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01" w:rsidRPr="004E57DD" w:rsidRDefault="00777415" w:rsidP="00777415">
      <w:pPr>
        <w:jc w:val="center"/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Di</w:t>
      </w:r>
      <w:r w:rsidR="00D477D4" w:rsidRPr="004E57DD">
        <w:rPr>
          <w:rFonts w:ascii="Century Gothic" w:hAnsi="Century Gothic"/>
          <w:b/>
          <w:color w:val="404040" w:themeColor="text1" w:themeTint="BF"/>
        </w:rPr>
        <w:t>key hareketli motorlu cam siste</w:t>
      </w:r>
      <w:r w:rsidRPr="004E57DD">
        <w:rPr>
          <w:rFonts w:ascii="Century Gothic" w:hAnsi="Century Gothic"/>
          <w:b/>
          <w:color w:val="404040" w:themeColor="text1" w:themeTint="BF"/>
        </w:rPr>
        <w:t xml:space="preserve">mi </w:t>
      </w:r>
      <w:r w:rsidR="008466BA" w:rsidRPr="004E57DD">
        <w:rPr>
          <w:rFonts w:ascii="Century Gothic" w:hAnsi="Century Gothic"/>
          <w:b/>
          <w:color w:val="404040" w:themeColor="text1" w:themeTint="BF"/>
        </w:rPr>
        <w:t>(</w:t>
      </w:r>
      <w:r w:rsidRPr="004E57DD">
        <w:rPr>
          <w:rFonts w:ascii="Century Gothic" w:hAnsi="Century Gothic"/>
          <w:b/>
          <w:color w:val="404040" w:themeColor="text1" w:themeTint="BF"/>
        </w:rPr>
        <w:t>10</w:t>
      </w:r>
      <w:r w:rsidR="008466BA" w:rsidRPr="004E57DD">
        <w:rPr>
          <w:rFonts w:ascii="Century Gothic" w:hAnsi="Century Gothic"/>
          <w:b/>
          <w:color w:val="404040" w:themeColor="text1" w:themeTint="BF"/>
        </w:rPr>
        <w:t xml:space="preserve"> mm tek</w:t>
      </w:r>
      <w:r w:rsidR="00A1408F" w:rsidRPr="004E57DD">
        <w:rPr>
          <w:rFonts w:ascii="Century Gothic" w:hAnsi="Century Gothic"/>
          <w:b/>
          <w:color w:val="404040" w:themeColor="text1" w:themeTint="BF"/>
        </w:rPr>
        <w:t xml:space="preserve"> </w:t>
      </w:r>
      <w:r w:rsidR="008466BA" w:rsidRPr="004E57DD">
        <w:rPr>
          <w:rFonts w:ascii="Century Gothic" w:hAnsi="Century Gothic"/>
          <w:b/>
          <w:color w:val="404040" w:themeColor="text1" w:themeTint="BF"/>
        </w:rPr>
        <w:t>camlı</w:t>
      </w:r>
      <w:r w:rsidR="00132964" w:rsidRPr="004E57DD">
        <w:rPr>
          <w:rFonts w:ascii="Century Gothic" w:hAnsi="Century Gothic"/>
          <w:b/>
          <w:color w:val="404040" w:themeColor="text1" w:themeTint="BF"/>
        </w:rPr>
        <w:t>, teleskop giyotin cam sis.</w:t>
      </w:r>
      <w:r w:rsidR="008466BA" w:rsidRPr="004E57DD">
        <w:rPr>
          <w:rFonts w:ascii="Century Gothic" w:hAnsi="Century Gothic"/>
          <w:b/>
          <w:color w:val="404040" w:themeColor="text1" w:themeTint="BF"/>
        </w:rPr>
        <w:t xml:space="preserve">) </w:t>
      </w:r>
    </w:p>
    <w:p w:rsidR="00E109BA" w:rsidRPr="004E57DD" w:rsidRDefault="00B16471" w:rsidP="000C2209">
      <w:pPr>
        <w:jc w:val="center"/>
        <w:rPr>
          <w:rFonts w:ascii="Century Gothic" w:hAnsi="Century Gothic"/>
          <w:b/>
          <w:color w:val="404040" w:themeColor="text1" w:themeTint="BF"/>
          <w:u w:val="single"/>
        </w:rPr>
      </w:pPr>
      <w:r w:rsidRPr="004E57DD">
        <w:rPr>
          <w:rFonts w:ascii="Century Gothic" w:hAnsi="Century Gothic"/>
          <w:b/>
          <w:color w:val="404040" w:themeColor="text1" w:themeTint="BF"/>
          <w:u w:val="single"/>
        </w:rPr>
        <w:t>TEKNİK ŞARTNAME</w:t>
      </w:r>
    </w:p>
    <w:p w:rsidR="00F73B88" w:rsidRPr="004E57DD" w:rsidRDefault="00602803" w:rsidP="00F73B88">
      <w:pPr>
        <w:pStyle w:val="ListeParagraf"/>
        <w:numPr>
          <w:ilvl w:val="0"/>
          <w:numId w:val="14"/>
        </w:numPr>
        <w:jc w:val="both"/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Sistem</w:t>
      </w:r>
      <w:r w:rsidR="00F73B88" w:rsidRPr="004E57DD">
        <w:rPr>
          <w:rFonts w:ascii="Century Gothic" w:hAnsi="Century Gothic"/>
          <w:b/>
          <w:color w:val="404040" w:themeColor="text1" w:themeTint="BF"/>
        </w:rPr>
        <w:t xml:space="preserve"> </w:t>
      </w:r>
    </w:p>
    <w:p w:rsidR="003E7AFF" w:rsidRPr="004E57DD" w:rsidRDefault="00405D01" w:rsidP="003E7AFF">
      <w:pPr>
        <w:pStyle w:val="ListeParagraf"/>
        <w:numPr>
          <w:ilvl w:val="0"/>
          <w:numId w:val="14"/>
        </w:numPr>
        <w:jc w:val="both"/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Alüminyum Profiller</w:t>
      </w:r>
      <w:bookmarkStart w:id="0" w:name="_GoBack"/>
      <w:bookmarkEnd w:id="0"/>
    </w:p>
    <w:p w:rsidR="00405D01" w:rsidRPr="004E57DD" w:rsidRDefault="00CC1AB8" w:rsidP="00E109BA">
      <w:pPr>
        <w:pStyle w:val="ListeParagraf"/>
        <w:numPr>
          <w:ilvl w:val="0"/>
          <w:numId w:val="14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Aksam</w:t>
      </w:r>
      <w:r w:rsidR="001C45F8" w:rsidRPr="004E57DD">
        <w:rPr>
          <w:rFonts w:ascii="Century Gothic" w:hAnsi="Century Gothic"/>
          <w:b/>
          <w:color w:val="404040" w:themeColor="text1" w:themeTint="BF"/>
        </w:rPr>
        <w:t xml:space="preserve"> ve Uygulama</w:t>
      </w:r>
    </w:p>
    <w:p w:rsidR="00405D01" w:rsidRPr="004E57DD" w:rsidRDefault="00E109BA" w:rsidP="00E109BA">
      <w:pPr>
        <w:pStyle w:val="ListeParagraf"/>
        <w:numPr>
          <w:ilvl w:val="0"/>
          <w:numId w:val="14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C</w:t>
      </w:r>
      <w:r w:rsidR="00405D01" w:rsidRPr="004E57DD">
        <w:rPr>
          <w:rFonts w:ascii="Century Gothic" w:hAnsi="Century Gothic"/>
          <w:b/>
          <w:color w:val="404040" w:themeColor="text1" w:themeTint="BF"/>
        </w:rPr>
        <w:t>am</w:t>
      </w:r>
    </w:p>
    <w:p w:rsidR="008C3BB0" w:rsidRPr="004E57DD" w:rsidRDefault="006E0925" w:rsidP="00D57D01">
      <w:pPr>
        <w:pStyle w:val="ListeParagraf"/>
        <w:numPr>
          <w:ilvl w:val="0"/>
          <w:numId w:val="14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Garanti</w:t>
      </w:r>
      <w:r w:rsidR="00F73B88" w:rsidRPr="004E57DD">
        <w:rPr>
          <w:rFonts w:ascii="Century Gothic" w:hAnsi="Century Gothic"/>
          <w:b/>
          <w:color w:val="404040" w:themeColor="text1" w:themeTint="BF"/>
        </w:rPr>
        <w:t xml:space="preserve"> </w:t>
      </w:r>
    </w:p>
    <w:p w:rsidR="00602803" w:rsidRPr="004E57DD" w:rsidRDefault="00602803" w:rsidP="008C3BB0">
      <w:pPr>
        <w:pStyle w:val="ListeParagraf"/>
        <w:ind w:left="1440"/>
        <w:rPr>
          <w:rFonts w:ascii="Century Gothic" w:hAnsi="Century Gothic"/>
          <w:color w:val="404040" w:themeColor="text1" w:themeTint="BF"/>
        </w:rPr>
      </w:pPr>
    </w:p>
    <w:p w:rsidR="001E2A1C" w:rsidRPr="004E57DD" w:rsidRDefault="00602803" w:rsidP="00D57D01">
      <w:pPr>
        <w:pStyle w:val="ListeParagraf"/>
        <w:numPr>
          <w:ilvl w:val="0"/>
          <w:numId w:val="21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Sistem</w:t>
      </w:r>
    </w:p>
    <w:p w:rsidR="00C274E2" w:rsidRPr="004E57DD" w:rsidRDefault="00250890" w:rsidP="00E064F3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Kış Bahçesi, </w:t>
      </w:r>
      <w:r w:rsidR="00E109BA" w:rsidRPr="004E57DD">
        <w:rPr>
          <w:rFonts w:ascii="Century Gothic" w:hAnsi="Century Gothic"/>
          <w:color w:val="404040" w:themeColor="text1" w:themeTint="BF"/>
        </w:rPr>
        <w:t xml:space="preserve">Kat </w:t>
      </w:r>
      <w:proofErr w:type="spellStart"/>
      <w:proofErr w:type="gramStart"/>
      <w:r w:rsidR="00E109BA" w:rsidRPr="004E57DD">
        <w:rPr>
          <w:rFonts w:ascii="Century Gothic" w:hAnsi="Century Gothic"/>
          <w:color w:val="404040" w:themeColor="text1" w:themeTint="BF"/>
        </w:rPr>
        <w:t>bahçeleri,</w:t>
      </w:r>
      <w:r w:rsidR="00777415" w:rsidRPr="004E57DD">
        <w:rPr>
          <w:rFonts w:ascii="Century Gothic" w:hAnsi="Century Gothic"/>
          <w:color w:val="404040" w:themeColor="text1" w:themeTint="BF"/>
        </w:rPr>
        <w:t>Pergola</w:t>
      </w:r>
      <w:proofErr w:type="spellEnd"/>
      <w:proofErr w:type="gramEnd"/>
      <w:r w:rsidR="00777415" w:rsidRPr="004E57DD">
        <w:rPr>
          <w:rFonts w:ascii="Century Gothic" w:hAnsi="Century Gothic"/>
          <w:color w:val="404040" w:themeColor="text1" w:themeTint="BF"/>
        </w:rPr>
        <w:t xml:space="preserve"> etrafı,</w:t>
      </w:r>
      <w:r w:rsidR="00E109BA" w:rsidRPr="004E57DD">
        <w:rPr>
          <w:rFonts w:ascii="Century Gothic" w:hAnsi="Century Gothic"/>
          <w:color w:val="404040" w:themeColor="text1" w:themeTint="BF"/>
        </w:rPr>
        <w:t xml:space="preserve"> </w:t>
      </w:r>
      <w:r w:rsidR="00171F1C" w:rsidRPr="004E57DD">
        <w:rPr>
          <w:rFonts w:ascii="Century Gothic" w:hAnsi="Century Gothic"/>
          <w:color w:val="404040" w:themeColor="text1" w:themeTint="BF"/>
        </w:rPr>
        <w:t>4 Mevsim Güneş Odası, Veranda, Teras</w:t>
      </w:r>
      <w:r w:rsidR="00777415" w:rsidRPr="004E57DD">
        <w:rPr>
          <w:rFonts w:ascii="Century Gothic" w:hAnsi="Century Gothic"/>
          <w:color w:val="404040" w:themeColor="text1" w:themeTint="BF"/>
        </w:rPr>
        <w:t>, Balkon</w:t>
      </w:r>
      <w:r w:rsidR="00171F1C" w:rsidRPr="004E57DD">
        <w:rPr>
          <w:rFonts w:ascii="Century Gothic" w:hAnsi="Century Gothic"/>
          <w:color w:val="404040" w:themeColor="text1" w:themeTint="BF"/>
        </w:rPr>
        <w:t xml:space="preserve"> </w:t>
      </w:r>
      <w:r w:rsidRPr="004E57DD">
        <w:rPr>
          <w:rFonts w:ascii="Century Gothic" w:hAnsi="Century Gothic"/>
          <w:color w:val="404040" w:themeColor="text1" w:themeTint="BF"/>
        </w:rPr>
        <w:t xml:space="preserve">vb. </w:t>
      </w:r>
      <w:r w:rsidR="003412AF" w:rsidRPr="004E57DD">
        <w:rPr>
          <w:rFonts w:ascii="Century Gothic" w:hAnsi="Century Gothic"/>
          <w:color w:val="404040" w:themeColor="text1" w:themeTint="BF"/>
        </w:rPr>
        <w:t>mekânların</w:t>
      </w:r>
      <w:r w:rsidRPr="004E57DD">
        <w:rPr>
          <w:rFonts w:ascii="Century Gothic" w:hAnsi="Century Gothic"/>
          <w:color w:val="404040" w:themeColor="text1" w:themeTint="BF"/>
        </w:rPr>
        <w:t xml:space="preserve"> çevrelerini kapatan, istenildiğinde tamamen açılabilir</w:t>
      </w:r>
      <w:r w:rsidR="00A9769D" w:rsidRPr="004E57DD">
        <w:rPr>
          <w:rFonts w:ascii="Century Gothic" w:hAnsi="Century Gothic"/>
          <w:color w:val="404040" w:themeColor="text1" w:themeTint="BF"/>
        </w:rPr>
        <w:t>,</w:t>
      </w:r>
      <w:r w:rsidRPr="004E57DD">
        <w:rPr>
          <w:rFonts w:ascii="Century Gothic" w:hAnsi="Century Gothic"/>
          <w:color w:val="404040" w:themeColor="text1" w:themeTint="BF"/>
        </w:rPr>
        <w:t xml:space="preserve"> </w:t>
      </w:r>
      <w:r w:rsidR="00171F1C" w:rsidRPr="004E57DD">
        <w:rPr>
          <w:rFonts w:ascii="Century Gothic" w:hAnsi="Century Gothic"/>
          <w:color w:val="404040" w:themeColor="text1" w:themeTint="BF"/>
        </w:rPr>
        <w:t>istenildiğinde tamamen kapanabilir</w:t>
      </w:r>
      <w:r w:rsidRPr="004E57DD">
        <w:rPr>
          <w:rFonts w:ascii="Century Gothic" w:hAnsi="Century Gothic"/>
          <w:color w:val="404040" w:themeColor="text1" w:themeTint="BF"/>
        </w:rPr>
        <w:t xml:space="preserve"> cam panellerle oluşturulmuş bir ürün grubudur.</w:t>
      </w:r>
    </w:p>
    <w:p w:rsidR="001A7905" w:rsidRPr="004E57DD" w:rsidRDefault="00777415" w:rsidP="00E064F3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Sistem motor ve otomasyon ile çalışmakta. Üçlü yan ray kanalları içinde camlar dikey hareket ettirilmektedir. Yüksek taşıma kapasiteli kayış (askı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planga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) </w:t>
      </w:r>
      <w:r w:rsidR="001A7905" w:rsidRPr="004E57DD">
        <w:rPr>
          <w:rFonts w:ascii="Century Gothic" w:hAnsi="Century Gothic"/>
          <w:color w:val="404040" w:themeColor="text1" w:themeTint="BF"/>
        </w:rPr>
        <w:t xml:space="preserve">ve </w:t>
      </w:r>
      <w:r w:rsidR="00BA7876" w:rsidRPr="004E57DD">
        <w:rPr>
          <w:rFonts w:ascii="Century Gothic" w:hAnsi="Century Gothic"/>
          <w:color w:val="404040" w:themeColor="text1" w:themeTint="BF"/>
        </w:rPr>
        <w:t>motor vasıtası ile cam pane</w:t>
      </w:r>
      <w:r w:rsidRPr="004E57DD">
        <w:rPr>
          <w:rFonts w:ascii="Century Gothic" w:hAnsi="Century Gothic"/>
          <w:color w:val="404040" w:themeColor="text1" w:themeTint="BF"/>
        </w:rPr>
        <w:t>ller</w:t>
      </w:r>
      <w:r w:rsidR="001A7905" w:rsidRPr="004E57DD">
        <w:rPr>
          <w:rFonts w:ascii="Century Gothic" w:hAnsi="Century Gothic"/>
          <w:color w:val="404040" w:themeColor="text1" w:themeTint="BF"/>
        </w:rPr>
        <w:t>i</w:t>
      </w:r>
      <w:r w:rsidRPr="004E57DD">
        <w:rPr>
          <w:rFonts w:ascii="Century Gothic" w:hAnsi="Century Gothic"/>
          <w:color w:val="404040" w:themeColor="text1" w:themeTint="BF"/>
        </w:rPr>
        <w:t xml:space="preserve"> yukarı aşağı yönlü hareket ettirilmektedir. </w:t>
      </w:r>
    </w:p>
    <w:p w:rsidR="001A7905" w:rsidRPr="004E57DD" w:rsidRDefault="00777415" w:rsidP="00E064F3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Sistemde</w:t>
      </w:r>
      <w:r w:rsidR="0038022E" w:rsidRPr="004E57DD">
        <w:rPr>
          <w:rFonts w:ascii="Century Gothic" w:hAnsi="Century Gothic"/>
          <w:color w:val="404040" w:themeColor="text1" w:themeTint="BF"/>
        </w:rPr>
        <w:t xml:space="preserve"> 10 mm </w:t>
      </w:r>
      <w:proofErr w:type="spellStart"/>
      <w:r w:rsidR="0038022E" w:rsidRPr="004E57DD">
        <w:rPr>
          <w:rFonts w:ascii="Century Gothic" w:hAnsi="Century Gothic"/>
          <w:color w:val="404040" w:themeColor="text1" w:themeTint="BF"/>
        </w:rPr>
        <w:t>temperli</w:t>
      </w:r>
      <w:proofErr w:type="spellEnd"/>
      <w:r w:rsidR="0038022E"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spellStart"/>
      <w:r w:rsidR="0038022E" w:rsidRPr="004E57DD">
        <w:rPr>
          <w:rFonts w:ascii="Century Gothic" w:hAnsi="Century Gothic"/>
          <w:color w:val="404040" w:themeColor="text1" w:themeTint="BF"/>
        </w:rPr>
        <w:t>vaya</w:t>
      </w:r>
      <w:proofErr w:type="spellEnd"/>
      <w:r w:rsidR="0038022E" w:rsidRPr="004E57DD">
        <w:rPr>
          <w:rFonts w:ascii="Century Gothic" w:hAnsi="Century Gothic"/>
          <w:color w:val="404040" w:themeColor="text1" w:themeTint="BF"/>
        </w:rPr>
        <w:t xml:space="preserve"> lamine cam uygulanır,</w:t>
      </w:r>
      <w:r w:rsidRPr="004E57DD">
        <w:rPr>
          <w:rFonts w:ascii="Century Gothic" w:hAnsi="Century Gothic"/>
          <w:color w:val="404040" w:themeColor="text1" w:themeTint="BF"/>
        </w:rPr>
        <w:t xml:space="preserve"> ilk sıradaki cam yerinde sabit tutulur, diğer hareketli camlar sabit camın üzerine çekilir ve </w:t>
      </w:r>
      <w:r w:rsidR="00BA7876" w:rsidRPr="004E57DD">
        <w:rPr>
          <w:rFonts w:ascii="Century Gothic" w:hAnsi="Century Gothic"/>
          <w:color w:val="404040" w:themeColor="text1" w:themeTint="BF"/>
        </w:rPr>
        <w:t xml:space="preserve">camlar açık konuma getirilir, yukarı çekildiğinde sitem kapalı hale gelir, </w:t>
      </w:r>
      <w:r w:rsidRPr="004E57DD">
        <w:rPr>
          <w:rFonts w:ascii="Century Gothic" w:hAnsi="Century Gothic"/>
          <w:color w:val="404040" w:themeColor="text1" w:themeTint="BF"/>
        </w:rPr>
        <w:t xml:space="preserve">camlar açık konumda iken </w:t>
      </w:r>
      <w:r w:rsidR="001A7905" w:rsidRPr="004E57DD">
        <w:rPr>
          <w:rFonts w:ascii="Century Gothic" w:hAnsi="Century Gothic"/>
          <w:color w:val="404040" w:themeColor="text1" w:themeTint="BF"/>
        </w:rPr>
        <w:t xml:space="preserve">‘’sistem’’ sabit küpeşte (korkuluk) vazifesi görür. </w:t>
      </w:r>
    </w:p>
    <w:p w:rsidR="00777415" w:rsidRPr="004E57DD" w:rsidRDefault="001A7905" w:rsidP="00E064F3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İstenilen seviyede camlar durdurulabilir. </w:t>
      </w:r>
      <w:r w:rsidR="00777415" w:rsidRPr="004E57DD">
        <w:rPr>
          <w:rFonts w:ascii="Century Gothic" w:hAnsi="Century Gothic"/>
          <w:color w:val="404040" w:themeColor="text1" w:themeTint="BF"/>
        </w:rPr>
        <w:t>Cam panelleri 1 (sabit) + 1 (hareketli), 1 (sabit) + 2 (hareketli) olmak üzere tercih doğrultusunda uygulanabilir.</w:t>
      </w:r>
    </w:p>
    <w:p w:rsidR="00D57D01" w:rsidRPr="004E57DD" w:rsidRDefault="001A7905" w:rsidP="00D57D01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Motor ve siste</w:t>
      </w:r>
      <w:r w:rsidR="00D433ED" w:rsidRPr="004E57DD">
        <w:rPr>
          <w:rFonts w:ascii="Century Gothic" w:hAnsi="Century Gothic"/>
          <w:color w:val="404040" w:themeColor="text1" w:themeTint="BF"/>
        </w:rPr>
        <w:t>m mekaniği kutu içerisine alınmış</w:t>
      </w:r>
      <w:r w:rsidR="00BA7876" w:rsidRPr="004E57DD">
        <w:rPr>
          <w:rFonts w:ascii="Century Gothic" w:hAnsi="Century Gothic"/>
          <w:color w:val="404040" w:themeColor="text1" w:themeTint="BF"/>
        </w:rPr>
        <w:t xml:space="preserve"> olup</w:t>
      </w:r>
      <w:r w:rsidRPr="004E57DD">
        <w:rPr>
          <w:rFonts w:ascii="Century Gothic" w:hAnsi="Century Gothic"/>
          <w:color w:val="404040" w:themeColor="text1" w:themeTint="BF"/>
        </w:rPr>
        <w:t>, müdahale kapağı vasıtası ile servis ve bakım işleri kolayca sağlanır.</w:t>
      </w:r>
    </w:p>
    <w:p w:rsidR="00D57D01" w:rsidRPr="004E57DD" w:rsidRDefault="00D57D01" w:rsidP="00D57D01">
      <w:pPr>
        <w:pStyle w:val="ListeParagraf"/>
        <w:ind w:left="0" w:firstLine="696"/>
        <w:jc w:val="both"/>
        <w:rPr>
          <w:rFonts w:ascii="Century Gothic" w:hAnsi="Century Gothic"/>
          <w:color w:val="404040" w:themeColor="text1" w:themeTint="BF"/>
        </w:rPr>
      </w:pPr>
    </w:p>
    <w:p w:rsidR="00083F86" w:rsidRPr="004E57DD" w:rsidRDefault="00F97707" w:rsidP="00094EE7">
      <w:pPr>
        <w:pStyle w:val="ListeParagraf"/>
        <w:numPr>
          <w:ilvl w:val="0"/>
          <w:numId w:val="21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 xml:space="preserve">Alüminyum Profiller: </w:t>
      </w:r>
    </w:p>
    <w:p w:rsidR="00CB047D" w:rsidRPr="004E57DD" w:rsidRDefault="00CB047D" w:rsidP="00CB047D">
      <w:pPr>
        <w:pStyle w:val="ListeParagraf"/>
        <w:rPr>
          <w:rFonts w:ascii="Century Gothic" w:hAnsi="Century Gothic"/>
          <w:color w:val="404040" w:themeColor="text1" w:themeTint="BF"/>
        </w:rPr>
      </w:pPr>
    </w:p>
    <w:p w:rsidR="00171F1C" w:rsidRPr="004E57DD" w:rsidRDefault="00F97707" w:rsidP="00171F1C">
      <w:pPr>
        <w:pStyle w:val="ListeParagraf"/>
        <w:numPr>
          <w:ilvl w:val="0"/>
          <w:numId w:val="19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Sistem de kullanılan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profiller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ALMgSi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alaşımlı </w:t>
      </w:r>
      <w:r w:rsidR="00083F86" w:rsidRPr="004E57DD">
        <w:rPr>
          <w:rFonts w:ascii="Century Gothic" w:hAnsi="Century Gothic"/>
          <w:color w:val="404040" w:themeColor="text1" w:themeTint="BF"/>
        </w:rPr>
        <w:t xml:space="preserve">olmalıdır. </w:t>
      </w:r>
    </w:p>
    <w:p w:rsidR="00171F1C" w:rsidRPr="004E57DD" w:rsidRDefault="00171F1C" w:rsidP="00171F1C">
      <w:pPr>
        <w:pStyle w:val="ListeParagraf"/>
        <w:numPr>
          <w:ilvl w:val="0"/>
          <w:numId w:val="19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Tüm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alüminum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profiller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>, b</w:t>
      </w:r>
      <w:r w:rsidR="00F97707" w:rsidRPr="004E57DD">
        <w:rPr>
          <w:rFonts w:ascii="Century Gothic" w:hAnsi="Century Gothic"/>
          <w:color w:val="404040" w:themeColor="text1" w:themeTint="BF"/>
        </w:rPr>
        <w:t>irincil alüminyum hammadd</w:t>
      </w:r>
      <w:r w:rsidRPr="004E57DD">
        <w:rPr>
          <w:rFonts w:ascii="Century Gothic" w:hAnsi="Century Gothic"/>
          <w:color w:val="404040" w:themeColor="text1" w:themeTint="BF"/>
        </w:rPr>
        <w:t xml:space="preserve">e ile üretilmiş olmalı, </w:t>
      </w:r>
      <w:r w:rsidR="00F97707" w:rsidRPr="004E57DD">
        <w:rPr>
          <w:rFonts w:ascii="Century Gothic" w:hAnsi="Century Gothic"/>
          <w:color w:val="404040" w:themeColor="text1" w:themeTint="BF"/>
        </w:rPr>
        <w:t>hurda katkılı vb. hammadde kullanılmamalıdır. İçinde Fe oranı bind</w:t>
      </w:r>
      <w:r w:rsidR="00083F86" w:rsidRPr="004E57DD">
        <w:rPr>
          <w:rFonts w:ascii="Century Gothic" w:hAnsi="Century Gothic"/>
          <w:color w:val="404040" w:themeColor="text1" w:themeTint="BF"/>
        </w:rPr>
        <w:t>e on yediden fazla olmamalıdır.</w:t>
      </w:r>
    </w:p>
    <w:p w:rsidR="00C55272" w:rsidRPr="004E57DD" w:rsidRDefault="00F97707" w:rsidP="00C55272">
      <w:pPr>
        <w:pStyle w:val="ListeParagraf"/>
        <w:numPr>
          <w:ilvl w:val="0"/>
          <w:numId w:val="19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A</w:t>
      </w:r>
      <w:r w:rsidR="00171F1C" w:rsidRPr="004E57DD">
        <w:rPr>
          <w:rFonts w:ascii="Century Gothic" w:hAnsi="Century Gothic"/>
          <w:color w:val="404040" w:themeColor="text1" w:themeTint="BF"/>
        </w:rPr>
        <w:t>lüminyum sertleşme değeri olan t</w:t>
      </w:r>
      <w:r w:rsidR="00FD4610" w:rsidRPr="004E57DD">
        <w:rPr>
          <w:rFonts w:ascii="Century Gothic" w:hAnsi="Century Gothic"/>
          <w:color w:val="404040" w:themeColor="text1" w:themeTint="BF"/>
        </w:rPr>
        <w:t xml:space="preserve">ermik değeri,  </w:t>
      </w:r>
      <w:r w:rsidR="00083F86" w:rsidRPr="004E57DD">
        <w:rPr>
          <w:rFonts w:ascii="Century Gothic" w:hAnsi="Century Gothic"/>
          <w:color w:val="404040" w:themeColor="text1" w:themeTint="BF"/>
        </w:rPr>
        <w:t xml:space="preserve">7-13 arasında </w:t>
      </w:r>
      <w:r w:rsidR="00FD4610" w:rsidRPr="004E57DD">
        <w:rPr>
          <w:rFonts w:ascii="Century Gothic" w:hAnsi="Century Gothic"/>
          <w:color w:val="404040" w:themeColor="text1" w:themeTint="BF"/>
        </w:rPr>
        <w:t>olmalıdır.</w:t>
      </w:r>
    </w:p>
    <w:p w:rsidR="00E064F3" w:rsidRPr="004E57DD" w:rsidRDefault="00E064F3" w:rsidP="00E064F3">
      <w:pPr>
        <w:pStyle w:val="ListeParagraf"/>
        <w:numPr>
          <w:ilvl w:val="0"/>
          <w:numId w:val="19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Profiller; </w:t>
      </w:r>
      <w:r w:rsidR="00C55272"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spellStart"/>
      <w:r w:rsidR="00C55272" w:rsidRPr="004E57DD">
        <w:rPr>
          <w:rFonts w:ascii="Century Gothic" w:hAnsi="Century Gothic"/>
          <w:color w:val="404040" w:themeColor="text1" w:themeTint="BF"/>
        </w:rPr>
        <w:t>eloksal</w:t>
      </w:r>
      <w:proofErr w:type="spellEnd"/>
      <w:r w:rsidR="00C55272" w:rsidRPr="004E57DD">
        <w:rPr>
          <w:rFonts w:ascii="Century Gothic" w:hAnsi="Century Gothic"/>
          <w:color w:val="404040" w:themeColor="text1" w:themeTint="BF"/>
        </w:rPr>
        <w:t xml:space="preserve"> </w:t>
      </w:r>
      <w:r w:rsidR="00F97707" w:rsidRPr="004E57DD">
        <w:rPr>
          <w:rFonts w:ascii="Century Gothic" w:hAnsi="Century Gothic"/>
          <w:color w:val="404040" w:themeColor="text1" w:themeTint="BF"/>
        </w:rPr>
        <w:t>kaplama olması halinde ana</w:t>
      </w:r>
      <w:r w:rsidR="00C55272" w:rsidRPr="004E57DD">
        <w:rPr>
          <w:rFonts w:ascii="Century Gothic" w:hAnsi="Century Gothic"/>
          <w:color w:val="404040" w:themeColor="text1" w:themeTint="BF"/>
        </w:rPr>
        <w:t xml:space="preserve"> yüzey kaplama kalınlığı en az 10 </w:t>
      </w:r>
      <w:proofErr w:type="spellStart"/>
      <w:r w:rsidR="00F97707" w:rsidRPr="004E57DD">
        <w:rPr>
          <w:rFonts w:ascii="Century Gothic" w:hAnsi="Century Gothic"/>
          <w:color w:val="404040" w:themeColor="text1" w:themeTint="BF"/>
        </w:rPr>
        <w:t>micron</w:t>
      </w:r>
      <w:proofErr w:type="spellEnd"/>
      <w:r w:rsidR="00C55272" w:rsidRPr="004E57DD">
        <w:rPr>
          <w:rFonts w:ascii="Century Gothic" w:hAnsi="Century Gothic"/>
          <w:color w:val="404040" w:themeColor="text1" w:themeTint="BF"/>
        </w:rPr>
        <w:t xml:space="preserve">, elektrostatik toz boya olması halinde en az 60 </w:t>
      </w:r>
      <w:proofErr w:type="spellStart"/>
      <w:r w:rsidR="00C55272" w:rsidRPr="004E57DD">
        <w:rPr>
          <w:rFonts w:ascii="Century Gothic" w:hAnsi="Century Gothic"/>
          <w:color w:val="404040" w:themeColor="text1" w:themeTint="BF"/>
        </w:rPr>
        <w:t>micron</w:t>
      </w:r>
      <w:proofErr w:type="spellEnd"/>
      <w:r w:rsidR="00C55272" w:rsidRPr="004E57DD">
        <w:rPr>
          <w:rFonts w:ascii="Century Gothic" w:hAnsi="Century Gothic"/>
          <w:color w:val="404040" w:themeColor="text1" w:themeTint="BF"/>
        </w:rPr>
        <w:t xml:space="preserve"> kalınlığında </w:t>
      </w:r>
      <w:r w:rsidR="00083F86" w:rsidRPr="004E57DD">
        <w:rPr>
          <w:rFonts w:ascii="Century Gothic" w:hAnsi="Century Gothic"/>
          <w:color w:val="404040" w:themeColor="text1" w:themeTint="BF"/>
        </w:rPr>
        <w:t>olmalıdır.</w:t>
      </w:r>
    </w:p>
    <w:p w:rsidR="00D83168" w:rsidRPr="004E57DD" w:rsidRDefault="00F97707" w:rsidP="00D83168">
      <w:pPr>
        <w:pStyle w:val="ListeParagraf"/>
        <w:numPr>
          <w:ilvl w:val="0"/>
          <w:numId w:val="19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Yüzeyin boya ile istenilen renge getirilmesi ise termik değere getirilerek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kromatlanmış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yüzey üzerinde istenilen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renkte  termal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elektrostatik toz boya tatbiki ile oluşturulmalıdır. </w:t>
      </w:r>
    </w:p>
    <w:p w:rsidR="00477B68" w:rsidRPr="004E57DD" w:rsidRDefault="00477B68" w:rsidP="00477B68">
      <w:pPr>
        <w:pStyle w:val="ListeParagraf"/>
        <w:ind w:left="1069"/>
        <w:rPr>
          <w:rFonts w:ascii="Century Gothic" w:hAnsi="Century Gothic"/>
          <w:color w:val="404040" w:themeColor="text1" w:themeTint="BF"/>
        </w:rPr>
      </w:pPr>
    </w:p>
    <w:p w:rsidR="00B622C6" w:rsidRPr="004E57DD" w:rsidRDefault="00B622C6" w:rsidP="00477B68">
      <w:pPr>
        <w:pStyle w:val="ListeParagraf"/>
        <w:ind w:left="1069"/>
        <w:rPr>
          <w:rFonts w:ascii="Century Gothic" w:hAnsi="Century Gothic"/>
          <w:color w:val="404040" w:themeColor="text1" w:themeTint="BF"/>
        </w:rPr>
      </w:pPr>
    </w:p>
    <w:p w:rsidR="00100A9D" w:rsidRPr="004E57DD" w:rsidRDefault="00100A9D" w:rsidP="00477B68">
      <w:pPr>
        <w:pStyle w:val="ListeParagraf"/>
        <w:ind w:left="1069"/>
        <w:rPr>
          <w:rFonts w:ascii="Century Gothic" w:hAnsi="Century Gothic"/>
          <w:color w:val="404040" w:themeColor="text1" w:themeTint="BF"/>
        </w:rPr>
      </w:pPr>
    </w:p>
    <w:p w:rsidR="00100A9D" w:rsidRPr="004E57DD" w:rsidRDefault="00100A9D" w:rsidP="00100A9D">
      <w:pPr>
        <w:pStyle w:val="ListeParagraf"/>
        <w:numPr>
          <w:ilvl w:val="0"/>
          <w:numId w:val="22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 xml:space="preserve">Motor Kutusu arka gövde </w:t>
      </w:r>
      <w:proofErr w:type="gramStart"/>
      <w:r w:rsidRPr="004E57DD">
        <w:rPr>
          <w:rFonts w:ascii="Century Gothic" w:hAnsi="Century Gothic"/>
          <w:b/>
          <w:color w:val="404040" w:themeColor="text1" w:themeTint="BF"/>
        </w:rPr>
        <w:t>profili</w:t>
      </w:r>
      <w:proofErr w:type="gramEnd"/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arka gövde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, </w:t>
      </w:r>
      <w:r w:rsidR="00050514" w:rsidRPr="004E57DD">
        <w:rPr>
          <w:rFonts w:ascii="Century Gothic" w:hAnsi="Century Gothic"/>
          <w:color w:val="404040" w:themeColor="text1" w:themeTint="BF"/>
        </w:rPr>
        <w:t xml:space="preserve">150 </w:t>
      </w:r>
      <w:r w:rsidRPr="004E57DD">
        <w:rPr>
          <w:rFonts w:ascii="Century Gothic" w:hAnsi="Century Gothic"/>
          <w:color w:val="404040" w:themeColor="text1" w:themeTint="BF"/>
        </w:rPr>
        <w:t>x 1</w:t>
      </w:r>
      <w:r w:rsidR="00050514" w:rsidRPr="004E57DD">
        <w:rPr>
          <w:rFonts w:ascii="Century Gothic" w:hAnsi="Century Gothic"/>
          <w:color w:val="404040" w:themeColor="text1" w:themeTint="BF"/>
        </w:rPr>
        <w:t>34</w:t>
      </w:r>
      <w:r w:rsidRPr="004E57DD">
        <w:rPr>
          <w:rFonts w:ascii="Century Gothic" w:hAnsi="Century Gothic"/>
          <w:color w:val="404040" w:themeColor="text1" w:themeTint="BF"/>
        </w:rPr>
        <w:t xml:space="preserve"> mm ebatlarında olmalıdır.</w:t>
      </w:r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lastRenderedPageBreak/>
        <w:t xml:space="preserve">Motor kutusu arka gövde profili, mukavemetin arttırılması için taban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kalınlığı 2,5 mm olmalıdır.</w:t>
      </w:r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arka gövde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>, en az 3 (üç) ad vida kanalına sahip olmalıdır.</w:t>
      </w:r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arka gövde profili, ön kapak profili ile birleşime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veren birleşim yuvasına sahip olmalıdır.</w:t>
      </w:r>
    </w:p>
    <w:p w:rsidR="00100A9D" w:rsidRPr="004E57DD" w:rsidRDefault="00100A9D" w:rsidP="00100A9D">
      <w:pPr>
        <w:pStyle w:val="ListeParagraf"/>
        <w:ind w:left="1069"/>
        <w:jc w:val="both"/>
        <w:rPr>
          <w:rFonts w:ascii="Century Gothic" w:hAnsi="Century Gothic"/>
          <w:color w:val="404040" w:themeColor="text1" w:themeTint="BF"/>
        </w:rPr>
      </w:pPr>
    </w:p>
    <w:p w:rsidR="00100A9D" w:rsidRPr="004E57DD" w:rsidRDefault="00100A9D" w:rsidP="00100A9D">
      <w:pPr>
        <w:pStyle w:val="ListeParagraf"/>
        <w:numPr>
          <w:ilvl w:val="0"/>
          <w:numId w:val="22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 xml:space="preserve">Motor Kutusu ön kapak </w:t>
      </w:r>
      <w:proofErr w:type="gramStart"/>
      <w:r w:rsidRPr="004E57DD">
        <w:rPr>
          <w:rFonts w:ascii="Century Gothic" w:hAnsi="Century Gothic"/>
          <w:b/>
          <w:color w:val="404040" w:themeColor="text1" w:themeTint="BF"/>
        </w:rPr>
        <w:t>profili</w:t>
      </w:r>
      <w:proofErr w:type="gramEnd"/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ön kapak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,  </w:t>
      </w:r>
      <w:r w:rsidR="00050514" w:rsidRPr="004E57DD">
        <w:rPr>
          <w:rFonts w:ascii="Century Gothic" w:hAnsi="Century Gothic"/>
          <w:color w:val="404040" w:themeColor="text1" w:themeTint="BF"/>
        </w:rPr>
        <w:t>150 x 20</w:t>
      </w:r>
      <w:r w:rsidRPr="004E57DD">
        <w:rPr>
          <w:rFonts w:ascii="Century Gothic" w:hAnsi="Century Gothic"/>
          <w:color w:val="404040" w:themeColor="text1" w:themeTint="BF"/>
        </w:rPr>
        <w:t xml:space="preserve"> mm ebatlarında olmalıdır.</w:t>
      </w:r>
    </w:p>
    <w:p w:rsidR="00100A9D" w:rsidRPr="004E57DD" w:rsidRDefault="00100A9D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ön kapak profili, mukavemetin arttırılması için taban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kalınlığı</w:t>
      </w:r>
      <w:r w:rsidR="00B622C6" w:rsidRPr="004E57DD">
        <w:rPr>
          <w:rFonts w:ascii="Century Gothic" w:hAnsi="Century Gothic"/>
          <w:color w:val="404040" w:themeColor="text1" w:themeTint="BF"/>
        </w:rPr>
        <w:t xml:space="preserve"> </w:t>
      </w:r>
      <w:r w:rsidR="00050514" w:rsidRPr="004E57DD">
        <w:rPr>
          <w:rFonts w:ascii="Century Gothic" w:hAnsi="Century Gothic"/>
          <w:color w:val="404040" w:themeColor="text1" w:themeTint="BF"/>
        </w:rPr>
        <w:t>1,5</w:t>
      </w:r>
      <w:r w:rsidRPr="004E57DD">
        <w:rPr>
          <w:rFonts w:ascii="Century Gothic" w:hAnsi="Century Gothic"/>
          <w:color w:val="404040" w:themeColor="text1" w:themeTint="BF"/>
        </w:rPr>
        <w:t xml:space="preserve"> mm olmalıdır.</w:t>
      </w:r>
    </w:p>
    <w:p w:rsidR="00100A9D" w:rsidRPr="004E57DD" w:rsidRDefault="00B622C6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Motor ku</w:t>
      </w:r>
      <w:r w:rsidR="00050514" w:rsidRPr="004E57DD">
        <w:rPr>
          <w:rFonts w:ascii="Century Gothic" w:hAnsi="Century Gothic"/>
          <w:color w:val="404040" w:themeColor="text1" w:themeTint="BF"/>
        </w:rPr>
        <w:t xml:space="preserve">tusu ön kapak </w:t>
      </w:r>
      <w:proofErr w:type="gramStart"/>
      <w:r w:rsidR="00050514"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="00050514" w:rsidRPr="004E57DD">
        <w:rPr>
          <w:rFonts w:ascii="Century Gothic" w:hAnsi="Century Gothic"/>
          <w:color w:val="404040" w:themeColor="text1" w:themeTint="BF"/>
        </w:rPr>
        <w:t>, Mukaveme</w:t>
      </w:r>
      <w:r w:rsidRPr="004E57DD">
        <w:rPr>
          <w:rFonts w:ascii="Century Gothic" w:hAnsi="Century Gothic"/>
          <w:color w:val="404040" w:themeColor="text1" w:themeTint="BF"/>
        </w:rPr>
        <w:t>t için özel kıvrımlı hatlara sahip olmalıdır.</w:t>
      </w:r>
    </w:p>
    <w:p w:rsidR="00B622C6" w:rsidRPr="004E57DD" w:rsidRDefault="00B622C6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ön kapak profili, motor kutusu arka gövde profili ile birleşime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veren birleşim yuvasına sahip olmalıdır.</w:t>
      </w:r>
    </w:p>
    <w:p w:rsidR="00B622C6" w:rsidRPr="004E57DD" w:rsidRDefault="00B622C6" w:rsidP="00100A9D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ön kapak profili, Arıza durumlarında kolay bakım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imkanına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sahip hareketli tırnak yapısına sahip olmalıdır.</w:t>
      </w:r>
    </w:p>
    <w:p w:rsidR="00100A9D" w:rsidRPr="004E57DD" w:rsidRDefault="00100A9D" w:rsidP="00100A9D">
      <w:pPr>
        <w:jc w:val="both"/>
        <w:rPr>
          <w:rFonts w:ascii="Century Gothic" w:hAnsi="Century Gothic"/>
          <w:color w:val="404040" w:themeColor="text1" w:themeTint="BF"/>
        </w:rPr>
      </w:pPr>
    </w:p>
    <w:p w:rsidR="00100A9D" w:rsidRPr="004E57DD" w:rsidRDefault="00100A9D" w:rsidP="00477B68">
      <w:pPr>
        <w:pStyle w:val="ListeParagraf"/>
        <w:ind w:left="1069"/>
        <w:rPr>
          <w:rFonts w:ascii="Century Gothic" w:hAnsi="Century Gothic"/>
          <w:color w:val="404040" w:themeColor="text1" w:themeTint="BF"/>
        </w:rPr>
      </w:pPr>
    </w:p>
    <w:p w:rsidR="00F149C0" w:rsidRPr="004E57DD" w:rsidRDefault="00537B12" w:rsidP="00D83168">
      <w:pPr>
        <w:pStyle w:val="ListeParagraf"/>
        <w:numPr>
          <w:ilvl w:val="0"/>
          <w:numId w:val="22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Yan Dikme Gövde Profili</w:t>
      </w:r>
    </w:p>
    <w:p w:rsidR="00537B12" w:rsidRPr="004E57DD" w:rsidRDefault="00537B12" w:rsidP="00537B12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="007A2281" w:rsidRPr="004E57DD">
        <w:rPr>
          <w:rFonts w:ascii="Century Gothic" w:hAnsi="Century Gothic"/>
          <w:color w:val="404040" w:themeColor="text1" w:themeTint="BF"/>
        </w:rPr>
        <w:t>,</w:t>
      </w:r>
      <w:r w:rsidRPr="004E57DD">
        <w:rPr>
          <w:rFonts w:ascii="Century Gothic" w:hAnsi="Century Gothic"/>
          <w:color w:val="404040" w:themeColor="text1" w:themeTint="BF"/>
        </w:rPr>
        <w:t xml:space="preserve"> </w:t>
      </w:r>
      <w:r w:rsidR="00050514" w:rsidRPr="004E57DD">
        <w:rPr>
          <w:rFonts w:ascii="Century Gothic" w:hAnsi="Century Gothic"/>
          <w:color w:val="404040" w:themeColor="text1" w:themeTint="BF"/>
        </w:rPr>
        <w:t>94 x 80</w:t>
      </w:r>
      <w:r w:rsidRPr="004E57DD">
        <w:rPr>
          <w:rFonts w:ascii="Century Gothic" w:hAnsi="Century Gothic"/>
          <w:color w:val="404040" w:themeColor="text1" w:themeTint="BF"/>
        </w:rPr>
        <w:t xml:space="preserve"> mm ebatlarında olmalıdır.</w:t>
      </w:r>
    </w:p>
    <w:p w:rsidR="00537B12" w:rsidRPr="004E57DD" w:rsidRDefault="00537B12" w:rsidP="00537B12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="007A2281" w:rsidRPr="004E57DD">
        <w:rPr>
          <w:rFonts w:ascii="Century Gothic" w:hAnsi="Century Gothic"/>
          <w:color w:val="404040" w:themeColor="text1" w:themeTint="BF"/>
        </w:rPr>
        <w:t>,</w:t>
      </w:r>
      <w:r w:rsidRPr="004E57DD">
        <w:rPr>
          <w:rFonts w:ascii="Century Gothic" w:hAnsi="Century Gothic"/>
          <w:color w:val="404040" w:themeColor="text1" w:themeTint="BF"/>
        </w:rPr>
        <w:t xml:space="preserve"> maksimum </w:t>
      </w:r>
      <w:r w:rsidR="007A2281" w:rsidRPr="004E57DD">
        <w:rPr>
          <w:rFonts w:ascii="Century Gothic" w:hAnsi="Century Gothic"/>
          <w:color w:val="404040" w:themeColor="text1" w:themeTint="BF"/>
        </w:rPr>
        <w:t>3 (üç) ad cam paneli uygulamasına izin verecek şekilde olmalıdır.</w:t>
      </w:r>
    </w:p>
    <w:p w:rsidR="007A2281" w:rsidRPr="004E57DD" w:rsidRDefault="007A2281" w:rsidP="00537B12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profili, vidalamaya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sunan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çif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cidarlı olmalıdır.</w:t>
      </w:r>
    </w:p>
    <w:p w:rsidR="007A2281" w:rsidRPr="004E57DD" w:rsidRDefault="007A2281" w:rsidP="00537B12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Yan dikme gövde pro</w:t>
      </w:r>
      <w:r w:rsidR="00050514" w:rsidRPr="004E57DD">
        <w:rPr>
          <w:rFonts w:ascii="Century Gothic" w:hAnsi="Century Gothic"/>
          <w:color w:val="404040" w:themeColor="text1" w:themeTint="BF"/>
        </w:rPr>
        <w:t xml:space="preserve">fili, taban </w:t>
      </w:r>
      <w:proofErr w:type="gramStart"/>
      <w:r w:rsidR="00050514" w:rsidRPr="004E57DD">
        <w:rPr>
          <w:rFonts w:ascii="Century Gothic" w:hAnsi="Century Gothic"/>
          <w:color w:val="404040" w:themeColor="text1" w:themeTint="BF"/>
        </w:rPr>
        <w:t>profil</w:t>
      </w:r>
      <w:proofErr w:type="gramEnd"/>
      <w:r w:rsidR="00050514" w:rsidRPr="004E57DD">
        <w:rPr>
          <w:rFonts w:ascii="Century Gothic" w:hAnsi="Century Gothic"/>
          <w:color w:val="404040" w:themeColor="text1" w:themeTint="BF"/>
        </w:rPr>
        <w:t xml:space="preserve"> kalınlığı 1,8</w:t>
      </w:r>
      <w:r w:rsidRPr="004E57DD">
        <w:rPr>
          <w:rFonts w:ascii="Century Gothic" w:hAnsi="Century Gothic"/>
          <w:color w:val="404040" w:themeColor="text1" w:themeTint="BF"/>
        </w:rPr>
        <w:t xml:space="preserve"> mm olmalıdır.</w:t>
      </w:r>
    </w:p>
    <w:p w:rsidR="007A2281" w:rsidRPr="004E57DD" w:rsidRDefault="007A2281" w:rsidP="007A2281">
      <w:pPr>
        <w:pStyle w:val="ListeParagraf"/>
        <w:numPr>
          <w:ilvl w:val="0"/>
          <w:numId w:val="26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profili,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duvar  ile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stabil bir birleşimi sağlamak için en az 1 adet kapalı hücreye sahip olmalıdır. </w:t>
      </w:r>
    </w:p>
    <w:p w:rsidR="001243FE" w:rsidRPr="004E57DD" w:rsidRDefault="001243FE" w:rsidP="007A2281">
      <w:pPr>
        <w:pStyle w:val="ListeParagraf"/>
        <w:numPr>
          <w:ilvl w:val="0"/>
          <w:numId w:val="26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profili, cam kanal profillerinden en az 3 (üç) ad profilin yan yana kanal oluşumuna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veren ve</w:t>
      </w:r>
      <w:r w:rsidR="003E7AFF" w:rsidRPr="004E57DD">
        <w:rPr>
          <w:rFonts w:ascii="Century Gothic" w:hAnsi="Century Gothic"/>
          <w:color w:val="404040" w:themeColor="text1" w:themeTint="BF"/>
        </w:rPr>
        <w:t xml:space="preserve"> profillere</w:t>
      </w:r>
      <w:r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parelel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montaj imkanı sunan yuvalara sahip olmalıdır. </w:t>
      </w:r>
    </w:p>
    <w:p w:rsidR="007A2281" w:rsidRPr="004E57DD" w:rsidRDefault="007A2281" w:rsidP="007A2281">
      <w:pPr>
        <w:pStyle w:val="ListeParagraf"/>
        <w:numPr>
          <w:ilvl w:val="0"/>
          <w:numId w:val="26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Yan dikme gövde profili, Duvar bitimlerinde kullanılan yan kapama profili</w:t>
      </w:r>
      <w:r w:rsidR="003E7AFF" w:rsidRPr="004E57DD">
        <w:rPr>
          <w:rFonts w:ascii="Century Gothic" w:hAnsi="Century Gothic"/>
          <w:color w:val="404040" w:themeColor="text1" w:themeTint="BF"/>
        </w:rPr>
        <w:t xml:space="preserve">, </w:t>
      </w:r>
      <w:r w:rsidRPr="004E57DD">
        <w:rPr>
          <w:rFonts w:ascii="Century Gothic" w:hAnsi="Century Gothic"/>
          <w:color w:val="404040" w:themeColor="text1" w:themeTint="BF"/>
        </w:rPr>
        <w:t xml:space="preserve">conta ve fırçaların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kullanıldığı  en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az 1 adet yatağa sahip olmalıdır.</w:t>
      </w:r>
    </w:p>
    <w:p w:rsidR="00B622C6" w:rsidRPr="004E57DD" w:rsidRDefault="007A2281" w:rsidP="007A2281">
      <w:pPr>
        <w:pStyle w:val="ListeParagraf"/>
        <w:numPr>
          <w:ilvl w:val="0"/>
          <w:numId w:val="26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Yan dikme gövde profili, kapalı bir kutu formasyonuna getiren alüminyum </w:t>
      </w:r>
      <w:r w:rsidR="00100A9D" w:rsidRPr="004E57DD">
        <w:rPr>
          <w:rFonts w:ascii="Century Gothic" w:hAnsi="Century Gothic"/>
          <w:color w:val="404040" w:themeColor="text1" w:themeTint="BF"/>
        </w:rPr>
        <w:t>yardımcı profillerin</w:t>
      </w:r>
      <w:r w:rsidRPr="004E57DD">
        <w:rPr>
          <w:rFonts w:ascii="Century Gothic" w:hAnsi="Century Gothic"/>
          <w:color w:val="404040" w:themeColor="text1" w:themeTint="BF"/>
        </w:rPr>
        <w:t xml:space="preserve"> kullanılmasına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veren alüminyum tırnaklarına ve haznesine sahip olmalıdır. </w:t>
      </w:r>
    </w:p>
    <w:p w:rsidR="00B622C6" w:rsidRPr="004E57DD" w:rsidRDefault="00050514" w:rsidP="00050514">
      <w:pPr>
        <w:tabs>
          <w:tab w:val="left" w:pos="3756"/>
        </w:tabs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ab/>
      </w:r>
    </w:p>
    <w:p w:rsidR="00B622C6" w:rsidRPr="004E57DD" w:rsidRDefault="00B622C6" w:rsidP="00B622C6">
      <w:pPr>
        <w:pStyle w:val="ListeParagraf"/>
        <w:numPr>
          <w:ilvl w:val="0"/>
          <w:numId w:val="22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 xml:space="preserve">Cam kanal </w:t>
      </w:r>
      <w:proofErr w:type="gramStart"/>
      <w:r w:rsidRPr="004E57DD">
        <w:rPr>
          <w:rFonts w:ascii="Century Gothic" w:hAnsi="Century Gothic"/>
          <w:b/>
          <w:color w:val="404040" w:themeColor="text1" w:themeTint="BF"/>
        </w:rPr>
        <w:t>profili</w:t>
      </w:r>
      <w:proofErr w:type="gramEnd"/>
    </w:p>
    <w:p w:rsidR="00B622C6" w:rsidRPr="004E57DD" w:rsidRDefault="00B622C6" w:rsidP="00B622C6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kanal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, </w:t>
      </w:r>
      <w:r w:rsidR="007257D8" w:rsidRPr="004E57DD">
        <w:rPr>
          <w:rFonts w:ascii="Century Gothic" w:hAnsi="Century Gothic"/>
          <w:color w:val="404040" w:themeColor="text1" w:themeTint="BF"/>
        </w:rPr>
        <w:t>24 x 66</w:t>
      </w:r>
      <w:r w:rsidRPr="004E57DD">
        <w:rPr>
          <w:rFonts w:ascii="Century Gothic" w:hAnsi="Century Gothic"/>
          <w:color w:val="404040" w:themeColor="text1" w:themeTint="BF"/>
        </w:rPr>
        <w:t xml:space="preserve"> mm ebatlarında olmalıdır.</w:t>
      </w:r>
    </w:p>
    <w:p w:rsidR="00B622C6" w:rsidRPr="004E57DD" w:rsidRDefault="00B622C6" w:rsidP="00B622C6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kanal profili, taban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kalınlığı 2 mm olmalıdır.</w:t>
      </w:r>
    </w:p>
    <w:p w:rsidR="00B622C6" w:rsidRPr="004E57DD" w:rsidRDefault="00B622C6" w:rsidP="00B622C6">
      <w:pPr>
        <w:pStyle w:val="ListeParagraf"/>
        <w:numPr>
          <w:ilvl w:val="0"/>
          <w:numId w:val="26"/>
        </w:numPr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kanal profili, camların hareket ettiği kısımlarda </w:t>
      </w:r>
      <w:r w:rsidR="001243FE" w:rsidRPr="004E57DD">
        <w:rPr>
          <w:rFonts w:ascii="Century Gothic" w:hAnsi="Century Gothic"/>
          <w:color w:val="404040" w:themeColor="text1" w:themeTint="BF"/>
        </w:rPr>
        <w:t>yalıtım</w:t>
      </w:r>
      <w:r w:rsidRPr="004E57DD">
        <w:rPr>
          <w:rFonts w:ascii="Century Gothic" w:hAnsi="Century Gothic"/>
          <w:color w:val="404040" w:themeColor="text1" w:themeTint="BF"/>
        </w:rPr>
        <w:t xml:space="preserve"> ve sürtünmeyi engelleyecek conta ve fırçaların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kullanıldığı  en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az 2 adet yatağa sahip olmalıdır.</w:t>
      </w:r>
    </w:p>
    <w:p w:rsidR="00B622C6" w:rsidRPr="004E57DD" w:rsidRDefault="001243FE" w:rsidP="00B622C6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lastRenderedPageBreak/>
        <w:t xml:space="preserve">Cam kanal profili, tabanda montaj vidasına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sunan vida kanalına sahip olmalıdır.</w:t>
      </w:r>
    </w:p>
    <w:p w:rsidR="001243FE" w:rsidRPr="004E57DD" w:rsidRDefault="001243FE" w:rsidP="00B622C6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kanal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>, üç ad cam panelinin montajlanıp hareket edebileceği taban ve kanal formuna uygun olmalıdır.</w:t>
      </w:r>
    </w:p>
    <w:p w:rsidR="001243FE" w:rsidRPr="004E57DD" w:rsidRDefault="001243FE" w:rsidP="00B622C6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kanal profili, arabalı cam panelin rulman dayamasına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imkan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sunan rulman yatağına sahip olmalıdır.</w:t>
      </w:r>
    </w:p>
    <w:p w:rsidR="001243FE" w:rsidRPr="004E57DD" w:rsidRDefault="001243FE" w:rsidP="001243FE">
      <w:pPr>
        <w:jc w:val="both"/>
        <w:rPr>
          <w:rFonts w:ascii="Century Gothic" w:hAnsi="Century Gothic"/>
          <w:color w:val="404040" w:themeColor="text1" w:themeTint="BF"/>
        </w:rPr>
      </w:pPr>
    </w:p>
    <w:p w:rsidR="00D57D01" w:rsidRPr="004E57DD" w:rsidRDefault="00D57D01" w:rsidP="001243FE">
      <w:pPr>
        <w:jc w:val="both"/>
        <w:rPr>
          <w:rFonts w:ascii="Century Gothic" w:hAnsi="Century Gothic"/>
          <w:color w:val="404040" w:themeColor="text1" w:themeTint="BF"/>
        </w:rPr>
      </w:pPr>
    </w:p>
    <w:p w:rsidR="001243FE" w:rsidRPr="004E57DD" w:rsidRDefault="001243FE" w:rsidP="001243FE">
      <w:pPr>
        <w:pStyle w:val="ListeParagraf"/>
        <w:numPr>
          <w:ilvl w:val="0"/>
          <w:numId w:val="22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 xml:space="preserve">Cam çekme (Kenet) </w:t>
      </w:r>
      <w:proofErr w:type="gramStart"/>
      <w:r w:rsidRPr="004E57DD">
        <w:rPr>
          <w:rFonts w:ascii="Century Gothic" w:hAnsi="Century Gothic"/>
          <w:b/>
          <w:color w:val="404040" w:themeColor="text1" w:themeTint="BF"/>
        </w:rPr>
        <w:t>profili</w:t>
      </w:r>
      <w:proofErr w:type="gramEnd"/>
    </w:p>
    <w:p w:rsidR="001243FE" w:rsidRPr="004E57DD" w:rsidRDefault="00BF688E" w:rsidP="001243FE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çekme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>, 27</w:t>
      </w:r>
      <w:r w:rsidR="001243FE" w:rsidRPr="004E57DD">
        <w:rPr>
          <w:rFonts w:ascii="Century Gothic" w:hAnsi="Century Gothic"/>
          <w:color w:val="404040" w:themeColor="text1" w:themeTint="BF"/>
        </w:rPr>
        <w:t xml:space="preserve"> x 3</w:t>
      </w:r>
      <w:r w:rsidRPr="004E57DD">
        <w:rPr>
          <w:rFonts w:ascii="Century Gothic" w:hAnsi="Century Gothic"/>
          <w:color w:val="404040" w:themeColor="text1" w:themeTint="BF"/>
        </w:rPr>
        <w:t>3</w:t>
      </w:r>
      <w:r w:rsidR="001243FE" w:rsidRPr="004E57DD">
        <w:rPr>
          <w:rFonts w:ascii="Century Gothic" w:hAnsi="Century Gothic"/>
          <w:color w:val="404040" w:themeColor="text1" w:themeTint="BF"/>
        </w:rPr>
        <w:t xml:space="preserve"> mm ebatlarında olmalıdır.</w:t>
      </w:r>
    </w:p>
    <w:p w:rsidR="001243FE" w:rsidRPr="004E57DD" w:rsidRDefault="008D09D9" w:rsidP="001243FE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Cam çekme</w:t>
      </w:r>
      <w:r w:rsidR="001243FE" w:rsidRPr="004E57DD">
        <w:rPr>
          <w:rFonts w:ascii="Century Gothic" w:hAnsi="Century Gothic"/>
          <w:color w:val="404040" w:themeColor="text1" w:themeTint="BF"/>
        </w:rPr>
        <w:t xml:space="preserve"> profili, taban </w:t>
      </w:r>
      <w:proofErr w:type="gramStart"/>
      <w:r w:rsidR="001243FE" w:rsidRPr="004E57DD">
        <w:rPr>
          <w:rFonts w:ascii="Century Gothic" w:hAnsi="Century Gothic"/>
          <w:color w:val="404040" w:themeColor="text1" w:themeTint="BF"/>
        </w:rPr>
        <w:t>profil</w:t>
      </w:r>
      <w:proofErr w:type="gramEnd"/>
      <w:r w:rsidR="001243FE" w:rsidRPr="004E57DD">
        <w:rPr>
          <w:rFonts w:ascii="Century Gothic" w:hAnsi="Century Gothic"/>
          <w:color w:val="404040" w:themeColor="text1" w:themeTint="BF"/>
        </w:rPr>
        <w:t xml:space="preserve"> kalınlığı </w:t>
      </w:r>
      <w:r w:rsidR="00C6483B" w:rsidRPr="004E57DD">
        <w:rPr>
          <w:rFonts w:ascii="Century Gothic" w:hAnsi="Century Gothic"/>
          <w:color w:val="404040" w:themeColor="text1" w:themeTint="BF"/>
        </w:rPr>
        <w:t>2</w:t>
      </w:r>
      <w:r w:rsidR="001243FE" w:rsidRPr="004E57DD">
        <w:rPr>
          <w:rFonts w:ascii="Century Gothic" w:hAnsi="Century Gothic"/>
          <w:color w:val="404040" w:themeColor="text1" w:themeTint="BF"/>
        </w:rPr>
        <w:t xml:space="preserve"> mm olmalıdır.</w:t>
      </w:r>
    </w:p>
    <w:p w:rsidR="008D09D9" w:rsidRPr="004E57DD" w:rsidRDefault="008D09D9" w:rsidP="001243FE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çekme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>, yalıtımı ve ses yalıtımı için en az 2 ad 4 mm conta kanalına sahip olmalıdır.</w:t>
      </w:r>
    </w:p>
    <w:p w:rsidR="001243FE" w:rsidRPr="004E57DD" w:rsidRDefault="008D09D9" w:rsidP="001243FE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çekme profili,  cam panelleri kapalı konumda iken yalıtım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için  kilitli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tırnak yapısına sahip olmalıdır.</w:t>
      </w:r>
    </w:p>
    <w:p w:rsidR="008D09D9" w:rsidRPr="004E57DD" w:rsidRDefault="008D09D9" w:rsidP="001243FE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çekme </w:t>
      </w:r>
      <w:r w:rsidR="00F572B1" w:rsidRPr="004E57DD">
        <w:rPr>
          <w:rFonts w:ascii="Century Gothic" w:hAnsi="Century Gothic"/>
          <w:color w:val="404040" w:themeColor="text1" w:themeTint="BF"/>
        </w:rPr>
        <w:t>pr</w:t>
      </w:r>
      <w:r w:rsidR="00085419" w:rsidRPr="004E57DD">
        <w:rPr>
          <w:rFonts w:ascii="Century Gothic" w:hAnsi="Century Gothic"/>
          <w:color w:val="404040" w:themeColor="text1" w:themeTint="BF"/>
        </w:rPr>
        <w:t xml:space="preserve">ofili, </w:t>
      </w:r>
      <w:r w:rsidR="00F572B1" w:rsidRPr="004E57DD">
        <w:rPr>
          <w:rFonts w:ascii="Century Gothic" w:hAnsi="Century Gothic"/>
          <w:color w:val="404040" w:themeColor="text1" w:themeTint="BF"/>
        </w:rPr>
        <w:t>cam uygulaması</w:t>
      </w:r>
      <w:r w:rsidR="00085419" w:rsidRPr="004E57DD">
        <w:rPr>
          <w:rFonts w:ascii="Century Gothic" w:hAnsi="Century Gothic"/>
          <w:color w:val="404040" w:themeColor="text1" w:themeTint="BF"/>
        </w:rPr>
        <w:t>nda</w:t>
      </w:r>
      <w:r w:rsidR="00F572B1" w:rsidRPr="004E57DD">
        <w:rPr>
          <w:rFonts w:ascii="Century Gothic" w:hAnsi="Century Gothic"/>
          <w:color w:val="404040" w:themeColor="text1" w:themeTint="BF"/>
        </w:rPr>
        <w:t>, yapıştırma işlemi i</w:t>
      </w:r>
      <w:r w:rsidR="00085419" w:rsidRPr="004E57DD">
        <w:rPr>
          <w:rFonts w:ascii="Century Gothic" w:hAnsi="Century Gothic"/>
          <w:color w:val="404040" w:themeColor="text1" w:themeTint="BF"/>
        </w:rPr>
        <w:t>çin tutuculuğu arttıran, tırna</w:t>
      </w:r>
      <w:r w:rsidR="00F572B1" w:rsidRPr="004E57DD">
        <w:rPr>
          <w:rFonts w:ascii="Century Gothic" w:hAnsi="Century Gothic"/>
          <w:color w:val="404040" w:themeColor="text1" w:themeTint="BF"/>
        </w:rPr>
        <w:t>klı</w:t>
      </w:r>
      <w:r w:rsidR="00085419" w:rsidRPr="004E57DD">
        <w:rPr>
          <w:rFonts w:ascii="Century Gothic" w:hAnsi="Century Gothic"/>
          <w:color w:val="404040" w:themeColor="text1" w:themeTint="BF"/>
        </w:rPr>
        <w:t xml:space="preserve">, yapıştırıcı dolgu malzemesi hazne boşluklarına sahip, 10 mm cam </w:t>
      </w:r>
      <w:proofErr w:type="gramStart"/>
      <w:r w:rsidR="00085419" w:rsidRPr="004E57DD">
        <w:rPr>
          <w:rFonts w:ascii="Century Gothic" w:hAnsi="Century Gothic"/>
          <w:color w:val="404040" w:themeColor="text1" w:themeTint="BF"/>
        </w:rPr>
        <w:t xml:space="preserve">kanallı </w:t>
      </w:r>
      <w:r w:rsidR="00F572B1" w:rsidRPr="004E57DD">
        <w:rPr>
          <w:rFonts w:ascii="Century Gothic" w:hAnsi="Century Gothic"/>
          <w:color w:val="404040" w:themeColor="text1" w:themeTint="BF"/>
        </w:rPr>
        <w:t xml:space="preserve"> olmalıdır</w:t>
      </w:r>
      <w:proofErr w:type="gramEnd"/>
      <w:r w:rsidR="00F572B1" w:rsidRPr="004E57DD">
        <w:rPr>
          <w:rFonts w:ascii="Century Gothic" w:hAnsi="Century Gothic"/>
          <w:color w:val="404040" w:themeColor="text1" w:themeTint="BF"/>
        </w:rPr>
        <w:t>.</w:t>
      </w:r>
      <w:r w:rsidRPr="004E57DD">
        <w:rPr>
          <w:rFonts w:ascii="Century Gothic" w:hAnsi="Century Gothic"/>
          <w:color w:val="404040" w:themeColor="text1" w:themeTint="BF"/>
        </w:rPr>
        <w:t xml:space="preserve"> </w:t>
      </w:r>
    </w:p>
    <w:p w:rsidR="00D57D01" w:rsidRPr="004E57DD" w:rsidRDefault="00930F41" w:rsidP="00D57D01">
      <w:pPr>
        <w:pStyle w:val="ListeParagraf"/>
        <w:numPr>
          <w:ilvl w:val="0"/>
          <w:numId w:val="19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Cam çekme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, üst yanaklarının dışa bakan bölümü yağmur suyunun dışarı yönlenmesini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teminen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tırnaklı, uygun açı ve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radiusta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tasarlanmış olmalıdır.</w:t>
      </w:r>
    </w:p>
    <w:p w:rsidR="00D57D01" w:rsidRPr="004E57DD" w:rsidRDefault="00D57D01" w:rsidP="00D57D01">
      <w:pPr>
        <w:pStyle w:val="ListeParagraf"/>
        <w:ind w:left="1069"/>
        <w:jc w:val="both"/>
        <w:rPr>
          <w:rFonts w:ascii="Century Gothic" w:hAnsi="Century Gothic"/>
          <w:color w:val="404040" w:themeColor="text1" w:themeTint="BF"/>
        </w:rPr>
      </w:pPr>
    </w:p>
    <w:p w:rsidR="00B43624" w:rsidRPr="004E57DD" w:rsidRDefault="00F1072D" w:rsidP="00D57D01">
      <w:pPr>
        <w:pStyle w:val="ListeParagraf"/>
        <w:numPr>
          <w:ilvl w:val="0"/>
          <w:numId w:val="21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Aksam ve Uygulama</w:t>
      </w:r>
    </w:p>
    <w:p w:rsidR="00B43624" w:rsidRPr="004E57DD" w:rsidRDefault="00B43624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Sistemde 1,2 mm çelik tel ile sıralanmış 10 ad çelik telli, üzeri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pvc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katmanlı, </w:t>
      </w:r>
      <w:r w:rsidR="00F13A94" w:rsidRPr="004E57DD">
        <w:rPr>
          <w:rFonts w:ascii="Century Gothic" w:hAnsi="Century Gothic"/>
          <w:color w:val="404040" w:themeColor="text1" w:themeTint="BF"/>
        </w:rPr>
        <w:t xml:space="preserve">1 ad kayış ile </w:t>
      </w:r>
      <w:r w:rsidRPr="004E57DD">
        <w:rPr>
          <w:rFonts w:ascii="Century Gothic" w:hAnsi="Century Gothic"/>
          <w:color w:val="404040" w:themeColor="text1" w:themeTint="BF"/>
        </w:rPr>
        <w:t>150 kg taşıma ve çekme kapasiteli 2 ad çelik kayış ile</w:t>
      </w:r>
      <w:r w:rsidR="00CD7F96" w:rsidRPr="004E57DD">
        <w:rPr>
          <w:rFonts w:ascii="Century Gothic" w:hAnsi="Century Gothic"/>
          <w:color w:val="404040" w:themeColor="text1" w:themeTint="BF"/>
        </w:rPr>
        <w:t xml:space="preserve"> toplam</w:t>
      </w:r>
      <w:r w:rsidRPr="004E57DD">
        <w:rPr>
          <w:rFonts w:ascii="Century Gothic" w:hAnsi="Century Gothic"/>
          <w:color w:val="404040" w:themeColor="text1" w:themeTint="BF"/>
        </w:rPr>
        <w:t>da 300 kg maksimum taşıma kapasiteli düz yüzeye sahip, camların aynı hizada inip çı</w:t>
      </w:r>
      <w:r w:rsidR="00CD7F96" w:rsidRPr="004E57DD">
        <w:rPr>
          <w:rFonts w:ascii="Century Gothic" w:hAnsi="Century Gothic"/>
          <w:color w:val="404040" w:themeColor="text1" w:themeTint="BF"/>
        </w:rPr>
        <w:t>k</w:t>
      </w:r>
      <w:r w:rsidRPr="004E57DD">
        <w:rPr>
          <w:rFonts w:ascii="Century Gothic" w:hAnsi="Century Gothic"/>
          <w:color w:val="404040" w:themeColor="text1" w:themeTint="BF"/>
        </w:rPr>
        <w:t xml:space="preserve">masını sağlayabilecek ses ve paslanma olmayacak </w:t>
      </w:r>
      <w:proofErr w:type="spellStart"/>
      <w:proofErr w:type="gramStart"/>
      <w:r w:rsidRPr="004E57DD">
        <w:rPr>
          <w:rFonts w:ascii="Century Gothic" w:hAnsi="Century Gothic"/>
          <w:color w:val="404040" w:themeColor="text1" w:themeTint="BF"/>
        </w:rPr>
        <w:t>şekilde,sarım</w:t>
      </w:r>
      <w:proofErr w:type="spellEnd"/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yapılabilen</w:t>
      </w:r>
      <w:r w:rsidR="00F13A94" w:rsidRPr="004E57DD">
        <w:rPr>
          <w:rFonts w:ascii="Century Gothic" w:hAnsi="Century Gothic"/>
          <w:color w:val="404040" w:themeColor="text1" w:themeTint="BF"/>
        </w:rPr>
        <w:t xml:space="preserve"> 2 ad</w:t>
      </w:r>
      <w:r w:rsidRPr="004E57DD">
        <w:rPr>
          <w:rFonts w:ascii="Century Gothic" w:hAnsi="Century Gothic"/>
          <w:color w:val="404040" w:themeColor="text1" w:themeTint="BF"/>
        </w:rPr>
        <w:t xml:space="preserve"> kayış kullanılmalıdır.</w:t>
      </w:r>
    </w:p>
    <w:p w:rsidR="00B43624" w:rsidRPr="004E57DD" w:rsidRDefault="00CD7F96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Kayış sarım parçası, </w:t>
      </w:r>
      <w:r w:rsidR="00B43624" w:rsidRPr="004E57DD">
        <w:rPr>
          <w:rFonts w:ascii="Century Gothic" w:hAnsi="Century Gothic"/>
          <w:color w:val="404040" w:themeColor="text1" w:themeTint="BF"/>
        </w:rPr>
        <w:t>Çelik malzemeden üretilmiş 1</w:t>
      </w:r>
      <w:r w:rsidRPr="004E57DD">
        <w:rPr>
          <w:rFonts w:ascii="Century Gothic" w:hAnsi="Century Gothic"/>
          <w:color w:val="404040" w:themeColor="text1" w:themeTint="BF"/>
        </w:rPr>
        <w:t>18 mm dış çapa sahip, orta kısmı sekizgen, Kayış sarım yuvalı, iki yan duvarlı,</w:t>
      </w:r>
      <w:r w:rsidR="00B43624" w:rsidRPr="004E57DD">
        <w:rPr>
          <w:rFonts w:ascii="Century Gothic" w:hAnsi="Century Gothic"/>
          <w:color w:val="404040" w:themeColor="text1" w:themeTint="BF"/>
        </w:rPr>
        <w:t xml:space="preserve"> </w:t>
      </w:r>
      <w:r w:rsidRPr="004E57DD">
        <w:rPr>
          <w:rFonts w:ascii="Century Gothic" w:hAnsi="Century Gothic"/>
          <w:color w:val="404040" w:themeColor="text1" w:themeTint="BF"/>
        </w:rPr>
        <w:t xml:space="preserve">toplamda 3 m kayış sarım </w:t>
      </w:r>
      <w:proofErr w:type="spellStart"/>
      <w:proofErr w:type="gramStart"/>
      <w:r w:rsidRPr="004E57DD">
        <w:rPr>
          <w:rFonts w:ascii="Century Gothic" w:hAnsi="Century Gothic"/>
          <w:color w:val="404040" w:themeColor="text1" w:themeTint="BF"/>
        </w:rPr>
        <w:t>kapasiteli,</w:t>
      </w:r>
      <w:r w:rsidR="00B43624" w:rsidRPr="004E57DD">
        <w:rPr>
          <w:rFonts w:ascii="Century Gothic" w:hAnsi="Century Gothic"/>
          <w:color w:val="404040" w:themeColor="text1" w:themeTint="BF"/>
        </w:rPr>
        <w:t>üzeri</w:t>
      </w:r>
      <w:proofErr w:type="spellEnd"/>
      <w:proofErr w:type="gramEnd"/>
      <w:r w:rsidR="00B43624" w:rsidRPr="004E57DD">
        <w:rPr>
          <w:rFonts w:ascii="Century Gothic" w:hAnsi="Century Gothic"/>
          <w:color w:val="404040" w:themeColor="text1" w:themeTint="BF"/>
        </w:rPr>
        <w:t xml:space="preserve"> </w:t>
      </w:r>
      <w:proofErr w:type="spellStart"/>
      <w:r w:rsidR="00B43624" w:rsidRPr="004E57DD">
        <w:rPr>
          <w:rFonts w:ascii="Century Gothic" w:hAnsi="Century Gothic"/>
          <w:color w:val="404040" w:themeColor="text1" w:themeTint="BF"/>
        </w:rPr>
        <w:t>galveniz</w:t>
      </w:r>
      <w:proofErr w:type="spellEnd"/>
      <w:r w:rsidR="00B43624" w:rsidRPr="004E57DD">
        <w:rPr>
          <w:rFonts w:ascii="Century Gothic" w:hAnsi="Century Gothic"/>
          <w:color w:val="404040" w:themeColor="text1" w:themeTint="BF"/>
        </w:rPr>
        <w:t xml:space="preserve"> kaplı kayış pim sıkıştırmalı sarım parçasına sahip olmalıdır</w:t>
      </w:r>
    </w:p>
    <w:p w:rsidR="00CD7F96" w:rsidRPr="004E57DD" w:rsidRDefault="00CD7F96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Sis</w:t>
      </w:r>
      <w:r w:rsidR="00835DC6" w:rsidRPr="004E57DD">
        <w:rPr>
          <w:rFonts w:ascii="Century Gothic" w:hAnsi="Century Gothic"/>
          <w:color w:val="404040" w:themeColor="text1" w:themeTint="BF"/>
        </w:rPr>
        <w:t>temde tüm motor ve 70 mm</w:t>
      </w:r>
      <w:r w:rsidR="003E7AFF" w:rsidRPr="004E57DD">
        <w:rPr>
          <w:rFonts w:ascii="Century Gothic" w:hAnsi="Century Gothic"/>
          <w:color w:val="404040" w:themeColor="text1" w:themeTint="BF"/>
        </w:rPr>
        <w:t xml:space="preserve"> sekizgen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 galvaniz </w:t>
      </w:r>
      <w:proofErr w:type="spellStart"/>
      <w:r w:rsidR="00835DC6" w:rsidRPr="004E57DD">
        <w:rPr>
          <w:rFonts w:ascii="Century Gothic" w:hAnsi="Century Gothic"/>
          <w:color w:val="404040" w:themeColor="text1" w:themeTint="BF"/>
        </w:rPr>
        <w:t>tanbur</w:t>
      </w:r>
      <w:proofErr w:type="spellEnd"/>
      <w:r w:rsidR="00835DC6" w:rsidRPr="004E57DD">
        <w:rPr>
          <w:rFonts w:ascii="Century Gothic" w:hAnsi="Century Gothic"/>
          <w:color w:val="404040" w:themeColor="text1" w:themeTint="BF"/>
        </w:rPr>
        <w:t xml:space="preserve"> borusu kullanılmalıdır.</w:t>
      </w:r>
    </w:p>
    <w:p w:rsidR="00CD7F96" w:rsidRPr="004E57DD" w:rsidRDefault="00CD7F96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Sistemde 1 ad motor hareket kontrol butonu kullanılmalıdır.</w:t>
      </w:r>
    </w:p>
    <w:p w:rsidR="00CD7F96" w:rsidRPr="004E57DD" w:rsidRDefault="000437CF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Motor kutusu yan kapakları vidalanabilir, yataklı, 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geçme yataklarda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setuskur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vida sıkıştırmalı, 125 x 127 mm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ebatında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, yan dikme gövde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profiline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 sabitlenebilir kulak yapısına sahip,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tanbur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boru başı yat</w:t>
      </w:r>
      <w:r w:rsidR="00835DC6" w:rsidRPr="004E57DD">
        <w:rPr>
          <w:rFonts w:ascii="Century Gothic" w:hAnsi="Century Gothic"/>
          <w:color w:val="404040" w:themeColor="text1" w:themeTint="BF"/>
        </w:rPr>
        <w:t>ağı ve motor yatağı</w:t>
      </w:r>
      <w:r w:rsidR="00D100AC" w:rsidRPr="004E57DD">
        <w:rPr>
          <w:rFonts w:ascii="Century Gothic" w:hAnsi="Century Gothic"/>
          <w:color w:val="404040" w:themeColor="text1" w:themeTint="BF"/>
        </w:rPr>
        <w:t>na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 adaptörlü</w:t>
      </w:r>
      <w:r w:rsidRPr="004E57DD">
        <w:rPr>
          <w:rFonts w:ascii="Century Gothic" w:hAnsi="Century Gothic"/>
          <w:color w:val="404040" w:themeColor="text1" w:themeTint="BF"/>
        </w:rPr>
        <w:t xml:space="preserve"> yapıda olmalıdır.</w:t>
      </w:r>
    </w:p>
    <w:p w:rsidR="00835DC6" w:rsidRPr="004E57DD" w:rsidRDefault="000437CF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proofErr w:type="gramStart"/>
      <w:r w:rsidRPr="004E57DD">
        <w:rPr>
          <w:rFonts w:ascii="Century Gothic" w:hAnsi="Century Gothic"/>
          <w:color w:val="404040" w:themeColor="text1" w:themeTint="BF"/>
        </w:rPr>
        <w:t xml:space="preserve">Cam taşıyıcı araba, 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15 x </w:t>
      </w:r>
      <w:r w:rsidRPr="004E57DD">
        <w:rPr>
          <w:rFonts w:ascii="Century Gothic" w:hAnsi="Century Gothic"/>
          <w:color w:val="404040" w:themeColor="text1" w:themeTint="BF"/>
        </w:rPr>
        <w:t xml:space="preserve">50 x 160 mm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ebatında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, 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Bir ucu açık diğer ucu kapalı </w:t>
      </w:r>
      <w:r w:rsidRPr="004E57DD">
        <w:rPr>
          <w:rFonts w:ascii="Century Gothic" w:hAnsi="Century Gothic"/>
          <w:color w:val="404040" w:themeColor="text1" w:themeTint="BF"/>
        </w:rPr>
        <w:t xml:space="preserve">10 mm cam kanallı, 2,5 mm yan duvarlı, </w:t>
      </w:r>
      <w:r w:rsidR="006D29F9" w:rsidRPr="004E57DD">
        <w:rPr>
          <w:rFonts w:ascii="Century Gothic" w:hAnsi="Century Gothic"/>
          <w:color w:val="404040" w:themeColor="text1" w:themeTint="BF"/>
        </w:rPr>
        <w:t>16 mm taban kalınlığı olan,</w:t>
      </w:r>
      <w:r w:rsidRPr="004E57DD">
        <w:rPr>
          <w:rFonts w:ascii="Century Gothic" w:hAnsi="Century Gothic"/>
          <w:color w:val="404040" w:themeColor="text1" w:themeTint="BF"/>
        </w:rPr>
        <w:t>2 ad 8 mm pim delikli, yan ve arka rulman</w:t>
      </w:r>
      <w:r w:rsidR="00835DC6" w:rsidRPr="004E57DD">
        <w:rPr>
          <w:rFonts w:ascii="Century Gothic" w:hAnsi="Century Gothic"/>
          <w:color w:val="404040" w:themeColor="text1" w:themeTint="BF"/>
        </w:rPr>
        <w:t xml:space="preserve"> </w:t>
      </w:r>
      <w:r w:rsidRPr="004E57DD">
        <w:rPr>
          <w:rFonts w:ascii="Century Gothic" w:hAnsi="Century Gothic"/>
          <w:color w:val="404040" w:themeColor="text1" w:themeTint="BF"/>
        </w:rPr>
        <w:t>dayama</w:t>
      </w:r>
      <w:r w:rsidR="00835DC6" w:rsidRPr="004E57DD">
        <w:rPr>
          <w:rFonts w:ascii="Century Gothic" w:hAnsi="Century Gothic"/>
          <w:color w:val="404040" w:themeColor="text1" w:themeTint="BF"/>
        </w:rPr>
        <w:t>lı</w:t>
      </w:r>
      <w:r w:rsidRPr="004E57DD">
        <w:rPr>
          <w:rFonts w:ascii="Century Gothic" w:hAnsi="Century Gothic"/>
          <w:color w:val="404040" w:themeColor="text1" w:themeTint="BF"/>
        </w:rPr>
        <w:t xml:space="preserve">,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altdan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taşıma yapısına </w:t>
      </w:r>
      <w:r w:rsidRPr="004E57DD">
        <w:rPr>
          <w:rFonts w:ascii="Century Gothic" w:hAnsi="Century Gothic"/>
          <w:color w:val="404040" w:themeColor="text1" w:themeTint="BF"/>
        </w:rPr>
        <w:lastRenderedPageBreak/>
        <w:t xml:space="preserve">sahip, yapıştırıcı dolgu hazneli, </w:t>
      </w:r>
      <w:proofErr w:type="spellStart"/>
      <w:r w:rsidRPr="004E57DD">
        <w:rPr>
          <w:rFonts w:ascii="Century Gothic" w:hAnsi="Century Gothic"/>
          <w:color w:val="404040" w:themeColor="text1" w:themeTint="BF"/>
        </w:rPr>
        <w:t>altdan</w:t>
      </w:r>
      <w:proofErr w:type="spellEnd"/>
      <w:r w:rsidRPr="004E57DD">
        <w:rPr>
          <w:rFonts w:ascii="Century Gothic" w:hAnsi="Century Gothic"/>
          <w:color w:val="404040" w:themeColor="text1" w:themeTint="BF"/>
        </w:rPr>
        <w:t xml:space="preserve"> seviye ayarlaması için 8 mm sıkıştırma rot vida</w:t>
      </w:r>
      <w:r w:rsidR="006D29F9" w:rsidRPr="004E57DD">
        <w:rPr>
          <w:rFonts w:ascii="Century Gothic" w:hAnsi="Century Gothic"/>
          <w:color w:val="404040" w:themeColor="text1" w:themeTint="BF"/>
        </w:rPr>
        <w:t xml:space="preserve">lı, </w:t>
      </w:r>
      <w:r w:rsidRPr="004E57DD">
        <w:rPr>
          <w:rFonts w:ascii="Century Gothic" w:hAnsi="Century Gothic"/>
          <w:color w:val="404040" w:themeColor="text1" w:themeTint="BF"/>
        </w:rPr>
        <w:t xml:space="preserve">2 ad </w:t>
      </w:r>
      <w:r w:rsidR="00835DC6" w:rsidRPr="004E57DD">
        <w:rPr>
          <w:rFonts w:ascii="Century Gothic" w:hAnsi="Century Gothic"/>
          <w:color w:val="404040" w:themeColor="text1" w:themeTint="BF"/>
        </w:rPr>
        <w:t>taşıyıcı alüminyum gövde arabaya sahip olmalıdır.</w:t>
      </w:r>
      <w:proofErr w:type="gramEnd"/>
    </w:p>
    <w:p w:rsidR="000437CF" w:rsidRPr="004E57DD" w:rsidRDefault="00835DC6" w:rsidP="0046119E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Kayış ucu çekme aparatı, 25 x 25 x 30 mm eba</w:t>
      </w:r>
      <w:r w:rsidR="00177DD9" w:rsidRPr="004E57DD">
        <w:rPr>
          <w:rFonts w:ascii="Century Gothic" w:hAnsi="Century Gothic"/>
          <w:color w:val="404040" w:themeColor="text1" w:themeTint="BF"/>
        </w:rPr>
        <w:t>d</w:t>
      </w:r>
      <w:r w:rsidRPr="004E57DD">
        <w:rPr>
          <w:rFonts w:ascii="Century Gothic" w:hAnsi="Century Gothic"/>
          <w:color w:val="404040" w:themeColor="text1" w:themeTint="BF"/>
        </w:rPr>
        <w:t xml:space="preserve">ında, kayış pim sıkıştırmalı, pimli, </w:t>
      </w:r>
      <w:r w:rsidR="006D29F9" w:rsidRPr="004E57DD">
        <w:rPr>
          <w:rFonts w:ascii="Century Gothic" w:hAnsi="Century Gothic"/>
          <w:color w:val="404040" w:themeColor="text1" w:themeTint="BF"/>
        </w:rPr>
        <w:t>cam taşıyıcı arabaya montajı için ortadan 8 mm boy delikli,</w:t>
      </w:r>
      <w:r w:rsidR="00177DD9" w:rsidRPr="004E57DD">
        <w:rPr>
          <w:rFonts w:ascii="Century Gothic" w:hAnsi="Century Gothic"/>
          <w:color w:val="404040" w:themeColor="text1" w:themeTint="BF"/>
        </w:rPr>
        <w:t xml:space="preserve"> </w:t>
      </w:r>
      <w:r w:rsidRPr="004E57DD">
        <w:rPr>
          <w:rFonts w:ascii="Century Gothic" w:hAnsi="Century Gothic"/>
          <w:color w:val="404040" w:themeColor="text1" w:themeTint="BF"/>
        </w:rPr>
        <w:t>yapıda olmalıdır.</w:t>
      </w:r>
    </w:p>
    <w:p w:rsidR="00971633" w:rsidRPr="004E57DD" w:rsidRDefault="0046119E" w:rsidP="00971633">
      <w:pPr>
        <w:pStyle w:val="ListeParagraf"/>
        <w:numPr>
          <w:ilvl w:val="0"/>
          <w:numId w:val="30"/>
        </w:numPr>
        <w:jc w:val="both"/>
        <w:rPr>
          <w:rFonts w:ascii="Century Gothic" w:hAnsi="Century Gothic"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Sistemin taşıyıcı</w:t>
      </w:r>
      <w:r w:rsidR="00B43624" w:rsidRPr="004E57DD">
        <w:rPr>
          <w:rFonts w:ascii="Century Gothic" w:hAnsi="Century Gothic"/>
          <w:color w:val="404040" w:themeColor="text1" w:themeTint="BF"/>
        </w:rPr>
        <w:t xml:space="preserve"> araba</w:t>
      </w:r>
      <w:r w:rsidRPr="004E57DD">
        <w:rPr>
          <w:rFonts w:ascii="Century Gothic" w:hAnsi="Century Gothic"/>
          <w:color w:val="404040" w:themeColor="text1" w:themeTint="BF"/>
        </w:rPr>
        <w:t xml:space="preserve"> teker takımlarında</w:t>
      </w:r>
      <w:r w:rsidR="000540AF" w:rsidRPr="004E57DD">
        <w:rPr>
          <w:rFonts w:ascii="Century Gothic" w:hAnsi="Century Gothic"/>
          <w:color w:val="404040" w:themeColor="text1" w:themeTint="BF"/>
        </w:rPr>
        <w:t xml:space="preserve"> kullanılan rulmanlar,</w:t>
      </w:r>
      <w:r w:rsidRPr="004E57DD">
        <w:rPr>
          <w:rFonts w:ascii="Century Gothic" w:hAnsi="Century Gothic"/>
          <w:color w:val="404040" w:themeColor="text1" w:themeTint="BF"/>
        </w:rPr>
        <w:t xml:space="preserve"> </w:t>
      </w:r>
      <w:r w:rsidR="000540AF" w:rsidRPr="004E57DD">
        <w:rPr>
          <w:rFonts w:ascii="Century Gothic" w:hAnsi="Century Gothic"/>
          <w:color w:val="404040" w:themeColor="text1" w:themeTint="BF"/>
        </w:rPr>
        <w:t xml:space="preserve"> </w:t>
      </w:r>
      <w:r w:rsidR="00B43624" w:rsidRPr="004E57DD">
        <w:rPr>
          <w:rFonts w:ascii="Century Gothic" w:hAnsi="Century Gothic"/>
          <w:color w:val="404040" w:themeColor="text1" w:themeTint="BF"/>
        </w:rPr>
        <w:t xml:space="preserve">6 </w:t>
      </w:r>
      <w:r w:rsidR="00A17C1F" w:rsidRPr="004E57DD">
        <w:rPr>
          <w:rFonts w:ascii="Century Gothic" w:hAnsi="Century Gothic"/>
          <w:color w:val="404040" w:themeColor="text1" w:themeTint="BF"/>
        </w:rPr>
        <w:t>mm iç çap,</w:t>
      </w:r>
      <w:r w:rsidR="00B43624" w:rsidRPr="004E57DD">
        <w:rPr>
          <w:rFonts w:ascii="Century Gothic" w:hAnsi="Century Gothic"/>
          <w:color w:val="404040" w:themeColor="text1" w:themeTint="BF"/>
        </w:rPr>
        <w:t>6 mm kalınlık ve 21</w:t>
      </w:r>
      <w:r w:rsidRPr="004E57DD">
        <w:rPr>
          <w:rFonts w:ascii="Century Gothic" w:hAnsi="Century Gothic"/>
          <w:color w:val="404040" w:themeColor="text1" w:themeTint="BF"/>
        </w:rPr>
        <w:t xml:space="preserve"> mm, dış </w:t>
      </w:r>
      <w:proofErr w:type="gramStart"/>
      <w:r w:rsidRPr="004E57DD">
        <w:rPr>
          <w:rFonts w:ascii="Century Gothic" w:hAnsi="Century Gothic"/>
          <w:color w:val="404040" w:themeColor="text1" w:themeTint="BF"/>
        </w:rPr>
        <w:t>çap  ölçülerinde</w:t>
      </w:r>
      <w:proofErr w:type="gramEnd"/>
      <w:r w:rsidRPr="004E57DD">
        <w:rPr>
          <w:rFonts w:ascii="Century Gothic" w:hAnsi="Century Gothic"/>
          <w:color w:val="404040" w:themeColor="text1" w:themeTint="BF"/>
        </w:rPr>
        <w:t xml:space="preserve">,  tüm bileşenleri ile (dış bilezik, iç kovan, bilye) malzeme kullanılarak üretilmiş olmalıdır. </w:t>
      </w:r>
    </w:p>
    <w:p w:rsidR="0077276A" w:rsidRPr="004E57DD" w:rsidRDefault="0077276A" w:rsidP="00007F62">
      <w:pPr>
        <w:pStyle w:val="ListeParagraf"/>
        <w:ind w:left="0" w:firstLine="696"/>
        <w:rPr>
          <w:rFonts w:ascii="Century Gothic" w:hAnsi="Century Gothic"/>
          <w:b/>
          <w:color w:val="404040" w:themeColor="text1" w:themeTint="BF"/>
        </w:rPr>
      </w:pPr>
    </w:p>
    <w:p w:rsidR="00C60E49" w:rsidRPr="004E57DD" w:rsidRDefault="00F97707" w:rsidP="00C60E49">
      <w:pPr>
        <w:pStyle w:val="ListeParagraf"/>
        <w:numPr>
          <w:ilvl w:val="0"/>
          <w:numId w:val="21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Cam</w:t>
      </w:r>
      <w:r w:rsidR="00F149C0" w:rsidRPr="004E57DD">
        <w:rPr>
          <w:rFonts w:ascii="Century Gothic" w:hAnsi="Century Gothic"/>
          <w:b/>
          <w:color w:val="404040" w:themeColor="text1" w:themeTint="BF"/>
        </w:rPr>
        <w:t xml:space="preserve"> </w:t>
      </w:r>
    </w:p>
    <w:p w:rsidR="00C60E49" w:rsidRPr="004E57DD" w:rsidRDefault="00C60E49" w:rsidP="00C60E49">
      <w:pPr>
        <w:pStyle w:val="ListeParagraf"/>
        <w:numPr>
          <w:ilvl w:val="0"/>
          <w:numId w:val="30"/>
        </w:numPr>
        <w:rPr>
          <w:rFonts w:ascii="Century Gothic" w:hAnsi="Century Gothic" w:cs="Tahoma"/>
          <w:color w:val="404040" w:themeColor="text1" w:themeTint="BF"/>
          <w:szCs w:val="20"/>
        </w:rPr>
      </w:pPr>
      <w:r w:rsidRPr="004E57DD">
        <w:rPr>
          <w:rFonts w:ascii="Century Gothic" w:hAnsi="Century Gothic" w:cs="Tahoma"/>
          <w:color w:val="404040" w:themeColor="text1" w:themeTint="BF"/>
          <w:szCs w:val="20"/>
        </w:rPr>
        <w:t xml:space="preserve">Toplam 10 mm kalınlığında </w:t>
      </w:r>
      <w:proofErr w:type="spellStart"/>
      <w:r w:rsidRPr="004E57DD">
        <w:rPr>
          <w:rFonts w:ascii="Century Gothic" w:hAnsi="Century Gothic" w:cs="Tahoma"/>
          <w:color w:val="404040" w:themeColor="text1" w:themeTint="BF"/>
          <w:szCs w:val="20"/>
        </w:rPr>
        <w:t>temperli</w:t>
      </w:r>
      <w:proofErr w:type="spellEnd"/>
      <w:r w:rsidRPr="004E57DD">
        <w:rPr>
          <w:rFonts w:ascii="Century Gothic" w:hAnsi="Century Gothic" w:cs="Tahoma"/>
          <w:color w:val="404040" w:themeColor="text1" w:themeTint="BF"/>
          <w:szCs w:val="20"/>
        </w:rPr>
        <w:t xml:space="preserve"> veya lamine </w:t>
      </w:r>
      <w:r w:rsidR="00177DD9" w:rsidRPr="004E57DD">
        <w:rPr>
          <w:rFonts w:ascii="Century Gothic" w:hAnsi="Century Gothic" w:cs="Tahoma"/>
          <w:color w:val="404040" w:themeColor="text1" w:themeTint="BF"/>
          <w:szCs w:val="20"/>
        </w:rPr>
        <w:t xml:space="preserve">cam </w:t>
      </w:r>
      <w:r w:rsidRPr="004E57DD">
        <w:rPr>
          <w:rFonts w:ascii="Century Gothic" w:hAnsi="Century Gothic" w:cs="Tahoma"/>
          <w:color w:val="404040" w:themeColor="text1" w:themeTint="BF"/>
          <w:szCs w:val="20"/>
        </w:rPr>
        <w:t xml:space="preserve">kullanılmalıdır. </w:t>
      </w:r>
    </w:p>
    <w:p w:rsidR="00C60E49" w:rsidRPr="004E57DD" w:rsidRDefault="00C60E49" w:rsidP="00C60E49">
      <w:pPr>
        <w:pStyle w:val="ListeParagraf"/>
        <w:numPr>
          <w:ilvl w:val="0"/>
          <w:numId w:val="30"/>
        </w:numPr>
        <w:rPr>
          <w:rFonts w:ascii="Century Gothic" w:hAnsi="Century Gothic" w:cs="Tahoma"/>
          <w:color w:val="404040" w:themeColor="text1" w:themeTint="BF"/>
          <w:szCs w:val="20"/>
        </w:rPr>
      </w:pPr>
      <w:r w:rsidRPr="004E57DD">
        <w:rPr>
          <w:rFonts w:ascii="Century Gothic" w:hAnsi="Century Gothic"/>
          <w:color w:val="404040" w:themeColor="text1" w:themeTint="BF"/>
        </w:rPr>
        <w:t xml:space="preserve">Sistemde kullanılan camlar, Şişecam yetkili üreticileri tarafından </w:t>
      </w:r>
      <w:r w:rsidR="00DE4F8B" w:rsidRPr="004E57DD">
        <w:rPr>
          <w:rFonts w:ascii="Century Gothic" w:hAnsi="Century Gothic"/>
          <w:color w:val="404040" w:themeColor="text1" w:themeTint="BF"/>
        </w:rPr>
        <w:t>üretilmiş</w:t>
      </w:r>
      <w:r w:rsidRPr="004E57DD">
        <w:rPr>
          <w:rFonts w:ascii="Century Gothic" w:hAnsi="Century Gothic"/>
          <w:color w:val="404040" w:themeColor="text1" w:themeTint="BF"/>
        </w:rPr>
        <w:t xml:space="preserve"> olmalıdır.</w:t>
      </w:r>
    </w:p>
    <w:p w:rsidR="00C60E49" w:rsidRPr="004E57DD" w:rsidRDefault="00C60E49" w:rsidP="00C60E49">
      <w:pPr>
        <w:pStyle w:val="ListeParagraf"/>
        <w:ind w:left="1056"/>
        <w:rPr>
          <w:rFonts w:ascii="Century Gothic" w:hAnsi="Century Gothic" w:cs="Tahoma"/>
          <w:color w:val="404040" w:themeColor="text1" w:themeTint="BF"/>
          <w:szCs w:val="20"/>
        </w:rPr>
      </w:pPr>
    </w:p>
    <w:p w:rsidR="00C60E49" w:rsidRPr="004E57DD" w:rsidRDefault="00EF2B6A" w:rsidP="00C60E49">
      <w:pPr>
        <w:pStyle w:val="ListeParagraf"/>
        <w:numPr>
          <w:ilvl w:val="0"/>
          <w:numId w:val="31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b/>
          <w:color w:val="404040" w:themeColor="text1" w:themeTint="BF"/>
        </w:rPr>
        <w:t>Garanti</w:t>
      </w:r>
    </w:p>
    <w:p w:rsidR="00C60E49" w:rsidRPr="004E57DD" w:rsidRDefault="00C60E49" w:rsidP="00C60E49">
      <w:pPr>
        <w:pStyle w:val="ListeParagraf"/>
        <w:numPr>
          <w:ilvl w:val="0"/>
          <w:numId w:val="30"/>
        </w:numPr>
        <w:rPr>
          <w:rFonts w:ascii="Century Gothic" w:hAnsi="Century Gothic"/>
          <w:b/>
          <w:color w:val="404040" w:themeColor="text1" w:themeTint="BF"/>
        </w:rPr>
      </w:pPr>
      <w:r w:rsidRPr="004E57DD">
        <w:rPr>
          <w:rFonts w:ascii="Century Gothic" w:hAnsi="Century Gothic"/>
          <w:color w:val="404040" w:themeColor="text1" w:themeTint="BF"/>
        </w:rPr>
        <w:t>Sistem her türlü üretim, malzeme ve montaj hatalarına karışı montaj tarihinden itibaren             2 (iki) yıl süre ile garanti altına alınmış olmalıdır.</w:t>
      </w:r>
    </w:p>
    <w:sectPr w:rsidR="00C60E49" w:rsidRPr="004E57DD" w:rsidSect="00D4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63"/>
    <w:multiLevelType w:val="hybridMultilevel"/>
    <w:tmpl w:val="EFDEB73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741CA"/>
    <w:multiLevelType w:val="hybridMultilevel"/>
    <w:tmpl w:val="477826C2"/>
    <w:lvl w:ilvl="0" w:tplc="041F000B">
      <w:start w:val="1"/>
      <w:numFmt w:val="bullet"/>
      <w:lvlText w:val=""/>
      <w:lvlJc w:val="left"/>
      <w:pPr>
        <w:ind w:left="45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2">
    <w:nsid w:val="04E571A2"/>
    <w:multiLevelType w:val="hybridMultilevel"/>
    <w:tmpl w:val="CC405688"/>
    <w:lvl w:ilvl="0" w:tplc="E3467D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47349"/>
    <w:multiLevelType w:val="hybridMultilevel"/>
    <w:tmpl w:val="CC405688"/>
    <w:lvl w:ilvl="0" w:tplc="E3467D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A012C"/>
    <w:multiLevelType w:val="hybridMultilevel"/>
    <w:tmpl w:val="DD5C8D6A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974B4"/>
    <w:multiLevelType w:val="hybridMultilevel"/>
    <w:tmpl w:val="EEC69F9C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12591748"/>
    <w:multiLevelType w:val="hybridMultilevel"/>
    <w:tmpl w:val="D3A06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93A19"/>
    <w:multiLevelType w:val="hybridMultilevel"/>
    <w:tmpl w:val="11345FB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23C5"/>
    <w:multiLevelType w:val="hybridMultilevel"/>
    <w:tmpl w:val="004A80C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715BE2"/>
    <w:multiLevelType w:val="hybridMultilevel"/>
    <w:tmpl w:val="CC64D09A"/>
    <w:lvl w:ilvl="0" w:tplc="61CEB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6284"/>
    <w:multiLevelType w:val="hybridMultilevel"/>
    <w:tmpl w:val="115E9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2AA5"/>
    <w:multiLevelType w:val="hybridMultilevel"/>
    <w:tmpl w:val="25C2D352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83734"/>
    <w:multiLevelType w:val="hybridMultilevel"/>
    <w:tmpl w:val="02DAC402"/>
    <w:lvl w:ilvl="0" w:tplc="970AC0C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C732A"/>
    <w:multiLevelType w:val="hybridMultilevel"/>
    <w:tmpl w:val="CF466776"/>
    <w:lvl w:ilvl="0" w:tplc="DF1A9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C466A8"/>
    <w:multiLevelType w:val="hybridMultilevel"/>
    <w:tmpl w:val="61961F6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0301C"/>
    <w:multiLevelType w:val="hybridMultilevel"/>
    <w:tmpl w:val="E4CCE33C"/>
    <w:lvl w:ilvl="0" w:tplc="36140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648FA"/>
    <w:multiLevelType w:val="hybridMultilevel"/>
    <w:tmpl w:val="AB00C81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454F6F"/>
    <w:multiLevelType w:val="hybridMultilevel"/>
    <w:tmpl w:val="557E3CB4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457554AC"/>
    <w:multiLevelType w:val="hybridMultilevel"/>
    <w:tmpl w:val="CC405688"/>
    <w:lvl w:ilvl="0" w:tplc="E3467D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7376B9"/>
    <w:multiLevelType w:val="hybridMultilevel"/>
    <w:tmpl w:val="CCE88BB0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0F55"/>
    <w:multiLevelType w:val="hybridMultilevel"/>
    <w:tmpl w:val="468CB7B6"/>
    <w:lvl w:ilvl="0" w:tplc="8884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92F96"/>
    <w:multiLevelType w:val="hybridMultilevel"/>
    <w:tmpl w:val="4288A984"/>
    <w:lvl w:ilvl="0" w:tplc="1BCA6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E68E3"/>
    <w:multiLevelType w:val="hybridMultilevel"/>
    <w:tmpl w:val="36E8BD8C"/>
    <w:lvl w:ilvl="0" w:tplc="7F3CB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E727AC"/>
    <w:multiLevelType w:val="hybridMultilevel"/>
    <w:tmpl w:val="7276A5E6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F74F95"/>
    <w:multiLevelType w:val="hybridMultilevel"/>
    <w:tmpl w:val="BEC4E136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5AB05623"/>
    <w:multiLevelType w:val="hybridMultilevel"/>
    <w:tmpl w:val="5BA8C120"/>
    <w:lvl w:ilvl="0" w:tplc="938E1A1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90348B"/>
    <w:multiLevelType w:val="hybridMultilevel"/>
    <w:tmpl w:val="CD92E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D0BEF"/>
    <w:multiLevelType w:val="hybridMultilevel"/>
    <w:tmpl w:val="F62CB17A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5EB46B27"/>
    <w:multiLevelType w:val="hybridMultilevel"/>
    <w:tmpl w:val="33303960"/>
    <w:lvl w:ilvl="0" w:tplc="9830E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A2851"/>
    <w:multiLevelType w:val="hybridMultilevel"/>
    <w:tmpl w:val="E14EF888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>
    <w:nsid w:val="60532503"/>
    <w:multiLevelType w:val="hybridMultilevel"/>
    <w:tmpl w:val="527A89D6"/>
    <w:lvl w:ilvl="0" w:tplc="041F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>
    <w:nsid w:val="6144420E"/>
    <w:multiLevelType w:val="hybridMultilevel"/>
    <w:tmpl w:val="B4C8D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60717"/>
    <w:multiLevelType w:val="hybridMultilevel"/>
    <w:tmpl w:val="DFAC5D88"/>
    <w:lvl w:ilvl="0" w:tplc="8522D340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>
    <w:nsid w:val="685B3767"/>
    <w:multiLevelType w:val="hybridMultilevel"/>
    <w:tmpl w:val="40D45CEC"/>
    <w:lvl w:ilvl="0" w:tplc="041F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>
    <w:nsid w:val="6BB72B4B"/>
    <w:multiLevelType w:val="hybridMultilevel"/>
    <w:tmpl w:val="3A10D1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164620C"/>
    <w:multiLevelType w:val="hybridMultilevel"/>
    <w:tmpl w:val="6D885AB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4BB0C97"/>
    <w:multiLevelType w:val="hybridMultilevel"/>
    <w:tmpl w:val="6B309FCE"/>
    <w:lvl w:ilvl="0" w:tplc="82E895B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8C6577"/>
    <w:multiLevelType w:val="hybridMultilevel"/>
    <w:tmpl w:val="AF04B5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A7CB9"/>
    <w:multiLevelType w:val="hybridMultilevel"/>
    <w:tmpl w:val="439E6FEE"/>
    <w:lvl w:ilvl="0" w:tplc="4EDA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8"/>
  </w:num>
  <w:num w:numId="5">
    <w:abstractNumId w:val="37"/>
  </w:num>
  <w:num w:numId="6">
    <w:abstractNumId w:val="38"/>
  </w:num>
  <w:num w:numId="7">
    <w:abstractNumId w:val="4"/>
  </w:num>
  <w:num w:numId="8">
    <w:abstractNumId w:val="19"/>
  </w:num>
  <w:num w:numId="9">
    <w:abstractNumId w:val="25"/>
  </w:num>
  <w:num w:numId="10">
    <w:abstractNumId w:val="35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31"/>
  </w:num>
  <w:num w:numId="16">
    <w:abstractNumId w:val="36"/>
  </w:num>
  <w:num w:numId="17">
    <w:abstractNumId w:val="10"/>
  </w:num>
  <w:num w:numId="18">
    <w:abstractNumId w:val="21"/>
  </w:num>
  <w:num w:numId="19">
    <w:abstractNumId w:val="16"/>
  </w:num>
  <w:num w:numId="20">
    <w:abstractNumId w:val="30"/>
  </w:num>
  <w:num w:numId="21">
    <w:abstractNumId w:val="28"/>
  </w:num>
  <w:num w:numId="22">
    <w:abstractNumId w:val="3"/>
  </w:num>
  <w:num w:numId="23">
    <w:abstractNumId w:val="27"/>
  </w:num>
  <w:num w:numId="24">
    <w:abstractNumId w:val="17"/>
  </w:num>
  <w:num w:numId="25">
    <w:abstractNumId w:val="29"/>
  </w:num>
  <w:num w:numId="26">
    <w:abstractNumId w:val="24"/>
  </w:num>
  <w:num w:numId="27">
    <w:abstractNumId w:val="32"/>
  </w:num>
  <w:num w:numId="28">
    <w:abstractNumId w:val="33"/>
  </w:num>
  <w:num w:numId="29">
    <w:abstractNumId w:val="26"/>
  </w:num>
  <w:num w:numId="30">
    <w:abstractNumId w:val="5"/>
  </w:num>
  <w:num w:numId="31">
    <w:abstractNumId w:val="12"/>
  </w:num>
  <w:num w:numId="32">
    <w:abstractNumId w:val="15"/>
  </w:num>
  <w:num w:numId="33">
    <w:abstractNumId w:val="20"/>
  </w:num>
  <w:num w:numId="34">
    <w:abstractNumId w:val="13"/>
  </w:num>
  <w:num w:numId="35">
    <w:abstractNumId w:val="6"/>
  </w:num>
  <w:num w:numId="36">
    <w:abstractNumId w:val="22"/>
  </w:num>
  <w:num w:numId="37">
    <w:abstractNumId w:val="34"/>
  </w:num>
  <w:num w:numId="38">
    <w:abstractNumId w:val="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1"/>
    <w:rsid w:val="00007F62"/>
    <w:rsid w:val="000231C4"/>
    <w:rsid w:val="000437CF"/>
    <w:rsid w:val="00050514"/>
    <w:rsid w:val="000540AF"/>
    <w:rsid w:val="00083292"/>
    <w:rsid w:val="00083F86"/>
    <w:rsid w:val="00085419"/>
    <w:rsid w:val="00094EE7"/>
    <w:rsid w:val="000C2209"/>
    <w:rsid w:val="000C7EE9"/>
    <w:rsid w:val="00100A9D"/>
    <w:rsid w:val="0010735D"/>
    <w:rsid w:val="00115628"/>
    <w:rsid w:val="001221B8"/>
    <w:rsid w:val="001243FE"/>
    <w:rsid w:val="001258F5"/>
    <w:rsid w:val="00132964"/>
    <w:rsid w:val="00133442"/>
    <w:rsid w:val="0013736C"/>
    <w:rsid w:val="00171F1C"/>
    <w:rsid w:val="00177DD9"/>
    <w:rsid w:val="001A7905"/>
    <w:rsid w:val="001B55F7"/>
    <w:rsid w:val="001B72EB"/>
    <w:rsid w:val="001C45F8"/>
    <w:rsid w:val="001D5CE3"/>
    <w:rsid w:val="001E2A1C"/>
    <w:rsid w:val="00203EF8"/>
    <w:rsid w:val="00235EDB"/>
    <w:rsid w:val="00241028"/>
    <w:rsid w:val="00250890"/>
    <w:rsid w:val="0027680D"/>
    <w:rsid w:val="0029782B"/>
    <w:rsid w:val="002C45F7"/>
    <w:rsid w:val="002D035B"/>
    <w:rsid w:val="002F2AF6"/>
    <w:rsid w:val="00314564"/>
    <w:rsid w:val="003412AF"/>
    <w:rsid w:val="00371C0B"/>
    <w:rsid w:val="0038022E"/>
    <w:rsid w:val="003A02C7"/>
    <w:rsid w:val="003E4543"/>
    <w:rsid w:val="003E7AFF"/>
    <w:rsid w:val="004007C4"/>
    <w:rsid w:val="00405D01"/>
    <w:rsid w:val="00415F95"/>
    <w:rsid w:val="0046119E"/>
    <w:rsid w:val="0047145A"/>
    <w:rsid w:val="00477B68"/>
    <w:rsid w:val="00493269"/>
    <w:rsid w:val="004B06CB"/>
    <w:rsid w:val="004E57DD"/>
    <w:rsid w:val="00521329"/>
    <w:rsid w:val="005300EA"/>
    <w:rsid w:val="00537B12"/>
    <w:rsid w:val="0055433C"/>
    <w:rsid w:val="005B3F25"/>
    <w:rsid w:val="005B5C25"/>
    <w:rsid w:val="005D1246"/>
    <w:rsid w:val="005F4C24"/>
    <w:rsid w:val="0060214E"/>
    <w:rsid w:val="00602803"/>
    <w:rsid w:val="00612B0C"/>
    <w:rsid w:val="00634A43"/>
    <w:rsid w:val="006861F1"/>
    <w:rsid w:val="006B77A4"/>
    <w:rsid w:val="006C4DF1"/>
    <w:rsid w:val="006D29F9"/>
    <w:rsid w:val="006E0925"/>
    <w:rsid w:val="006E5414"/>
    <w:rsid w:val="007257D8"/>
    <w:rsid w:val="007302F8"/>
    <w:rsid w:val="007437C7"/>
    <w:rsid w:val="0074784E"/>
    <w:rsid w:val="00751EB0"/>
    <w:rsid w:val="0077276A"/>
    <w:rsid w:val="00777415"/>
    <w:rsid w:val="007A2281"/>
    <w:rsid w:val="007C5057"/>
    <w:rsid w:val="007C5D49"/>
    <w:rsid w:val="00802380"/>
    <w:rsid w:val="00835DC6"/>
    <w:rsid w:val="008466BA"/>
    <w:rsid w:val="00850A32"/>
    <w:rsid w:val="00853F17"/>
    <w:rsid w:val="008A2ED2"/>
    <w:rsid w:val="008C3BB0"/>
    <w:rsid w:val="008D09D9"/>
    <w:rsid w:val="00905D97"/>
    <w:rsid w:val="00930F41"/>
    <w:rsid w:val="00953E9A"/>
    <w:rsid w:val="00971633"/>
    <w:rsid w:val="00971F21"/>
    <w:rsid w:val="00980225"/>
    <w:rsid w:val="009A204A"/>
    <w:rsid w:val="009A2DD3"/>
    <w:rsid w:val="009F0ACB"/>
    <w:rsid w:val="00A1408F"/>
    <w:rsid w:val="00A17A45"/>
    <w:rsid w:val="00A17C1F"/>
    <w:rsid w:val="00A32373"/>
    <w:rsid w:val="00A332AE"/>
    <w:rsid w:val="00A82FD4"/>
    <w:rsid w:val="00A95793"/>
    <w:rsid w:val="00A9769D"/>
    <w:rsid w:val="00AC0B19"/>
    <w:rsid w:val="00B16471"/>
    <w:rsid w:val="00B25CF1"/>
    <w:rsid w:val="00B43624"/>
    <w:rsid w:val="00B46042"/>
    <w:rsid w:val="00B50BE1"/>
    <w:rsid w:val="00B622C6"/>
    <w:rsid w:val="00B64BD4"/>
    <w:rsid w:val="00BA7876"/>
    <w:rsid w:val="00BE5AC4"/>
    <w:rsid w:val="00BF688E"/>
    <w:rsid w:val="00C1250F"/>
    <w:rsid w:val="00C2383F"/>
    <w:rsid w:val="00C274E2"/>
    <w:rsid w:val="00C37D16"/>
    <w:rsid w:val="00C55272"/>
    <w:rsid w:val="00C60152"/>
    <w:rsid w:val="00C60E49"/>
    <w:rsid w:val="00C6483B"/>
    <w:rsid w:val="00CB047D"/>
    <w:rsid w:val="00CC1AB8"/>
    <w:rsid w:val="00CD3635"/>
    <w:rsid w:val="00CD3FE4"/>
    <w:rsid w:val="00CD7F96"/>
    <w:rsid w:val="00D100AC"/>
    <w:rsid w:val="00D20C9A"/>
    <w:rsid w:val="00D247A5"/>
    <w:rsid w:val="00D413CD"/>
    <w:rsid w:val="00D433ED"/>
    <w:rsid w:val="00D477D4"/>
    <w:rsid w:val="00D57D01"/>
    <w:rsid w:val="00D83168"/>
    <w:rsid w:val="00D97247"/>
    <w:rsid w:val="00DB481A"/>
    <w:rsid w:val="00DB6876"/>
    <w:rsid w:val="00DE2539"/>
    <w:rsid w:val="00DE4F8B"/>
    <w:rsid w:val="00DF32F3"/>
    <w:rsid w:val="00E064F3"/>
    <w:rsid w:val="00E109BA"/>
    <w:rsid w:val="00E1267B"/>
    <w:rsid w:val="00E1439A"/>
    <w:rsid w:val="00E26F11"/>
    <w:rsid w:val="00E702E5"/>
    <w:rsid w:val="00ED1492"/>
    <w:rsid w:val="00EF2B6A"/>
    <w:rsid w:val="00F1072D"/>
    <w:rsid w:val="00F13A94"/>
    <w:rsid w:val="00F149C0"/>
    <w:rsid w:val="00F2024B"/>
    <w:rsid w:val="00F572B1"/>
    <w:rsid w:val="00F60E9A"/>
    <w:rsid w:val="00F621FA"/>
    <w:rsid w:val="00F71C49"/>
    <w:rsid w:val="00F73B88"/>
    <w:rsid w:val="00F97707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Selahattin</cp:lastModifiedBy>
  <cp:revision>34</cp:revision>
  <cp:lastPrinted>2016-06-14T23:03:00Z</cp:lastPrinted>
  <dcterms:created xsi:type="dcterms:W3CDTF">2016-06-14T16:32:00Z</dcterms:created>
  <dcterms:modified xsi:type="dcterms:W3CDTF">2018-01-15T19:27:00Z</dcterms:modified>
</cp:coreProperties>
</file>